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AA" w:rsidRDefault="003720AA" w:rsidP="00181F80">
      <w:pPr>
        <w:pStyle w:val="Heading1"/>
        <w:ind w:left="-360" w:firstLine="360"/>
        <w:rPr>
          <w:sz w:val="28"/>
          <w:szCs w:val="28"/>
        </w:rPr>
      </w:pPr>
      <w:r>
        <w:rPr>
          <w:sz w:val="28"/>
          <w:szCs w:val="28"/>
          <w:lang w:val="ru-RU"/>
        </w:rPr>
        <w:t>Департамент</w:t>
      </w:r>
      <w:r>
        <w:rPr>
          <w:sz w:val="28"/>
          <w:szCs w:val="28"/>
        </w:rPr>
        <w:t xml:space="preserve"> освіти і науки Одеської обласної державної адміністрації </w:t>
      </w:r>
    </w:p>
    <w:p w:rsidR="003720AA" w:rsidRPr="001C099D" w:rsidRDefault="003720AA" w:rsidP="001C099D">
      <w:pPr>
        <w:pStyle w:val="Heading1"/>
        <w:ind w:left="-426"/>
        <w:rPr>
          <w:sz w:val="24"/>
        </w:rPr>
      </w:pPr>
      <w:r w:rsidRPr="001C099D">
        <w:rPr>
          <w:sz w:val="24"/>
        </w:rPr>
        <w:t xml:space="preserve">КОМУНАЛЬНИЙ ЗАКЛАД ВИЩОЇ ОСВІТИ </w:t>
      </w:r>
    </w:p>
    <w:p w:rsidR="003720AA" w:rsidRPr="001C099D" w:rsidRDefault="003720AA" w:rsidP="001C099D">
      <w:pPr>
        <w:pStyle w:val="Heading1"/>
        <w:rPr>
          <w:sz w:val="24"/>
        </w:rPr>
      </w:pPr>
      <w:r w:rsidRPr="001C099D">
        <w:rPr>
          <w:spacing w:val="-4"/>
          <w:sz w:val="24"/>
        </w:rPr>
        <w:t>«ОДЕСЬКА АКАДЕМІЯ НЕПЕРЕРВНОЇ ОСВІТИОДЕСЬКОЇ ОБЛАСНОЇ РАДИ</w:t>
      </w:r>
    </w:p>
    <w:p w:rsidR="003720AA" w:rsidRDefault="003720AA" w:rsidP="00181F80">
      <w:pPr>
        <w:pStyle w:val="Heading1"/>
        <w:rPr>
          <w:sz w:val="28"/>
          <w:szCs w:val="28"/>
        </w:rPr>
      </w:pPr>
      <w:r>
        <w:rPr>
          <w:sz w:val="28"/>
          <w:szCs w:val="28"/>
        </w:rPr>
        <w:t>Інтелектуальні змагання серед учнів сільських шкіл з географії</w:t>
      </w:r>
    </w:p>
    <w:p w:rsidR="003720AA" w:rsidRDefault="003720AA" w:rsidP="00181F80">
      <w:pPr>
        <w:pStyle w:val="Heading1"/>
        <w:rPr>
          <w:sz w:val="28"/>
          <w:szCs w:val="28"/>
        </w:rPr>
      </w:pPr>
      <w:r>
        <w:rPr>
          <w:sz w:val="28"/>
          <w:szCs w:val="28"/>
        </w:rPr>
        <w:t>ІІ (заочний) тур 201</w:t>
      </w:r>
      <w:r>
        <w:rPr>
          <w:sz w:val="28"/>
          <w:szCs w:val="28"/>
          <w:lang w:val="ru-RU"/>
        </w:rPr>
        <w:t>8</w:t>
      </w:r>
      <w:r>
        <w:rPr>
          <w:sz w:val="28"/>
          <w:szCs w:val="28"/>
        </w:rPr>
        <w:t xml:space="preserve"> рік</w:t>
      </w:r>
    </w:p>
    <w:p w:rsidR="003720AA" w:rsidRDefault="003720AA" w:rsidP="00181F80">
      <w:pPr>
        <w:ind w:firstLine="708"/>
        <w:jc w:val="center"/>
        <w:rPr>
          <w:b/>
          <w:bCs/>
          <w:i/>
          <w:sz w:val="28"/>
        </w:rPr>
      </w:pPr>
    </w:p>
    <w:p w:rsidR="003720AA" w:rsidRDefault="003720AA" w:rsidP="00181F80">
      <w:pPr>
        <w:jc w:val="center"/>
        <w:rPr>
          <w:b/>
          <w:bCs/>
          <w:i/>
          <w:sz w:val="28"/>
        </w:rPr>
      </w:pPr>
      <w:r>
        <w:rPr>
          <w:b/>
          <w:bCs/>
          <w:i/>
          <w:sz w:val="28"/>
        </w:rPr>
        <w:t>9 клас</w:t>
      </w:r>
    </w:p>
    <w:p w:rsidR="003720AA" w:rsidRDefault="003720AA" w:rsidP="00181F80">
      <w:pPr>
        <w:pStyle w:val="Heading1"/>
        <w:rPr>
          <w:sz w:val="32"/>
        </w:rPr>
      </w:pPr>
      <w:r>
        <w:rPr>
          <w:sz w:val="32"/>
        </w:rPr>
        <w:t>Завдання виконують учні, які перейшли в 9 клас</w:t>
      </w:r>
    </w:p>
    <w:p w:rsidR="003720AA" w:rsidRDefault="003720AA" w:rsidP="00181F80">
      <w:pPr>
        <w:pStyle w:val="Heading1"/>
        <w:rPr>
          <w:sz w:val="32"/>
        </w:rPr>
      </w:pPr>
      <w:r>
        <w:rPr>
          <w:sz w:val="32"/>
        </w:rPr>
        <w:t xml:space="preserve"> (також дане завдання можуть виконувати учні 6, 7, 8 класів).</w:t>
      </w:r>
    </w:p>
    <w:p w:rsidR="003720AA" w:rsidRDefault="003720AA" w:rsidP="00181F80">
      <w:pPr>
        <w:pStyle w:val="Heading1"/>
        <w:rPr>
          <w:sz w:val="32"/>
        </w:rPr>
      </w:pPr>
      <w:r>
        <w:rPr>
          <w:sz w:val="32"/>
        </w:rPr>
        <w:t>Роботи учнів, які перейшли в 10-і, 11-і класи, не приймаються</w:t>
      </w:r>
    </w:p>
    <w:p w:rsidR="003720AA" w:rsidRPr="006C630C" w:rsidRDefault="003720AA" w:rsidP="00181F80">
      <w:pPr>
        <w:jc w:val="both"/>
        <w:rPr>
          <w:sz w:val="28"/>
          <w:szCs w:val="28"/>
        </w:rPr>
      </w:pPr>
    </w:p>
    <w:p w:rsidR="003720AA" w:rsidRPr="00857161" w:rsidRDefault="003720AA" w:rsidP="006C630C">
      <w:pPr>
        <w:pStyle w:val="ListParagraph"/>
        <w:numPr>
          <w:ilvl w:val="0"/>
          <w:numId w:val="1"/>
        </w:numPr>
        <w:spacing w:line="276" w:lineRule="auto"/>
        <w:ind w:left="142" w:firstLine="709"/>
        <w:jc w:val="both"/>
        <w:rPr>
          <w:rFonts w:ascii="Times New Roman" w:hAnsi="Times New Roman"/>
          <w:sz w:val="28"/>
          <w:szCs w:val="28"/>
        </w:rPr>
      </w:pPr>
      <w:r w:rsidRPr="00857161">
        <w:rPr>
          <w:rFonts w:ascii="Times New Roman" w:hAnsi="Times New Roman"/>
          <w:sz w:val="28"/>
          <w:szCs w:val="28"/>
          <w:lang w:val="ru-RU"/>
        </w:rPr>
        <w:t>Та</w:t>
      </w:r>
      <w:r w:rsidRPr="00857161">
        <w:rPr>
          <w:rFonts w:ascii="Times New Roman" w:hAnsi="Times New Roman"/>
          <w:sz w:val="28"/>
          <w:szCs w:val="28"/>
        </w:rPr>
        <w:t xml:space="preserve">шликська ГАЕС, будівництво якої було завершено у 2007 році, являє собою досить складну гідротехнічну споруду. Введення її в експлуатацію допомагає вирішити багато економічних проблем. Як ви вважаєте, чи довелось уникнути при її будівництві негативних екологічних наслідків. Надайте у вигляді аргументів і контраргументів думки двох фахівців, один з яких виступає за подальший розвиток ГЕС на рівнинних річках, а другий – проти. </w:t>
      </w:r>
      <w:r w:rsidRPr="00857161">
        <w:rPr>
          <w:rFonts w:ascii="Times New Roman" w:hAnsi="Times New Roman"/>
          <w:b/>
          <w:sz w:val="28"/>
          <w:szCs w:val="28"/>
        </w:rPr>
        <w:t>12 балів</w:t>
      </w:r>
      <w:r w:rsidRPr="00857161">
        <w:rPr>
          <w:rFonts w:ascii="Times New Roman" w:hAnsi="Times New Roman"/>
          <w:sz w:val="28"/>
          <w:szCs w:val="28"/>
        </w:rPr>
        <w:t>.</w:t>
      </w:r>
    </w:p>
    <w:p w:rsidR="003720AA" w:rsidRDefault="003720AA" w:rsidP="004F29B9">
      <w:pPr>
        <w:pStyle w:val="ListParagraph"/>
        <w:numPr>
          <w:ilvl w:val="0"/>
          <w:numId w:val="1"/>
        </w:numPr>
        <w:spacing w:line="276" w:lineRule="auto"/>
        <w:ind w:left="142" w:firstLine="709"/>
        <w:jc w:val="both"/>
        <w:rPr>
          <w:rFonts w:ascii="Times New Roman" w:hAnsi="Times New Roman"/>
          <w:sz w:val="28"/>
          <w:szCs w:val="28"/>
        </w:rPr>
      </w:pPr>
      <w:r w:rsidRPr="0053085B">
        <w:rPr>
          <w:rFonts w:ascii="Times New Roman" w:hAnsi="Times New Roman"/>
          <w:sz w:val="28"/>
          <w:szCs w:val="28"/>
        </w:rPr>
        <w:t>На березі річки у узбіччя шосейної дороги, стоїть незвичайний пам’ятник з написом латиною: «Вічне місце, старанно визначене по приладах … вимірюванням градусів меридіана і паралелі…» Назвіть це місце та країну, складіть її економіко-географічну характеристику та запропонуйте шляхи ефективного використання цього географічного фактора для економічного розвитку держави.</w:t>
      </w:r>
    </w:p>
    <w:p w:rsidR="003720AA" w:rsidRPr="00857161" w:rsidRDefault="003720AA" w:rsidP="00181F80">
      <w:pPr>
        <w:pStyle w:val="ListParagraph"/>
        <w:numPr>
          <w:ilvl w:val="0"/>
          <w:numId w:val="1"/>
        </w:numPr>
        <w:tabs>
          <w:tab w:val="left" w:pos="142"/>
        </w:tabs>
        <w:spacing w:line="276" w:lineRule="auto"/>
        <w:ind w:left="0" w:firstLine="851"/>
        <w:jc w:val="both"/>
        <w:rPr>
          <w:rFonts w:ascii="Times New Roman" w:hAnsi="Times New Roman"/>
          <w:sz w:val="28"/>
          <w:szCs w:val="28"/>
        </w:rPr>
      </w:pPr>
      <w:r w:rsidRPr="00857161">
        <w:rPr>
          <w:rFonts w:ascii="Times New Roman" w:hAnsi="Times New Roman"/>
          <w:sz w:val="28"/>
          <w:szCs w:val="28"/>
        </w:rPr>
        <w:t>У низинних заволзьких та зауральських степах Північного Каспію  мандрівників здавна дивували поодинокі високі пагорби,</w:t>
      </w:r>
      <w:r w:rsidRPr="00857161">
        <w:rPr>
          <w:rFonts w:ascii="Times New Roman" w:hAnsi="Times New Roman"/>
          <w:b/>
          <w:sz w:val="28"/>
          <w:szCs w:val="28"/>
        </w:rPr>
        <w:t xml:space="preserve"> </w:t>
      </w:r>
      <w:r w:rsidRPr="00857161">
        <w:rPr>
          <w:rFonts w:ascii="Times New Roman" w:hAnsi="Times New Roman"/>
          <w:sz w:val="28"/>
          <w:szCs w:val="28"/>
        </w:rPr>
        <w:t xml:space="preserve">що здіймалися над пласкою рівниною на десятки метрів. Місцеві жителі називали їх горами. Серед літньої спеки сухого степу вони відкриваються для ока зненацька, як марево, серед оточуючої їх низинної місцевості. Проведіть дослідження, що це за гори, як вони виникли. Чи існують на нашій планеті, в тому числі і на Україні, схожі споруди.  </w:t>
      </w:r>
      <w:r w:rsidRPr="00857161">
        <w:rPr>
          <w:rStyle w:val="11"/>
          <w:rFonts w:ascii="Times New Roman" w:hAnsi="Times New Roman"/>
          <w:b/>
          <w:sz w:val="28"/>
          <w:szCs w:val="28"/>
        </w:rPr>
        <w:t xml:space="preserve">12 балів. </w:t>
      </w:r>
    </w:p>
    <w:p w:rsidR="003720AA" w:rsidRDefault="003720AA" w:rsidP="00181F80">
      <w:pPr>
        <w:pStyle w:val="Heading1"/>
        <w:ind w:left="-360" w:firstLine="360"/>
        <w:rPr>
          <w:sz w:val="28"/>
          <w:szCs w:val="28"/>
          <w:lang w:val="ru-RU"/>
        </w:rPr>
      </w:pPr>
    </w:p>
    <w:p w:rsidR="003720AA" w:rsidRDefault="003720AA" w:rsidP="00181F80">
      <w:pPr>
        <w:rPr>
          <w:lang w:val="ru-RU"/>
        </w:rPr>
      </w:pPr>
    </w:p>
    <w:p w:rsidR="003720AA" w:rsidRDefault="003720AA" w:rsidP="00181F80">
      <w:pPr>
        <w:rPr>
          <w:lang w:val="ru-RU"/>
        </w:rPr>
      </w:pPr>
    </w:p>
    <w:p w:rsidR="003720AA" w:rsidRDefault="003720AA" w:rsidP="00181F80">
      <w:pPr>
        <w:rPr>
          <w:lang w:val="ru-RU"/>
        </w:rPr>
      </w:pPr>
    </w:p>
    <w:p w:rsidR="003720AA" w:rsidRDefault="003720AA" w:rsidP="00181F80">
      <w:pPr>
        <w:rPr>
          <w:lang w:val="ru-RU"/>
        </w:rPr>
      </w:pPr>
    </w:p>
    <w:p w:rsidR="003720AA" w:rsidRDefault="003720AA" w:rsidP="00181F80">
      <w:pPr>
        <w:rPr>
          <w:lang w:val="ru-RU"/>
        </w:rPr>
      </w:pPr>
    </w:p>
    <w:p w:rsidR="003720AA" w:rsidRDefault="003720AA" w:rsidP="00181F80">
      <w:pPr>
        <w:rPr>
          <w:lang w:val="en-US"/>
        </w:rPr>
      </w:pPr>
    </w:p>
    <w:p w:rsidR="003720AA" w:rsidRDefault="003720AA" w:rsidP="00181F80">
      <w:pPr>
        <w:rPr>
          <w:lang w:val="en-US"/>
        </w:rPr>
      </w:pPr>
    </w:p>
    <w:p w:rsidR="003720AA" w:rsidRDefault="003720AA" w:rsidP="00181F80">
      <w:pPr>
        <w:rPr>
          <w:lang w:val="en-US"/>
        </w:rPr>
      </w:pPr>
    </w:p>
    <w:p w:rsidR="003720AA" w:rsidRDefault="003720AA" w:rsidP="00181F80">
      <w:pPr>
        <w:rPr>
          <w:lang w:val="en-US"/>
        </w:rPr>
      </w:pPr>
    </w:p>
    <w:p w:rsidR="003720AA" w:rsidRDefault="003720AA" w:rsidP="00181F80">
      <w:pPr>
        <w:rPr>
          <w:lang w:val="en-US"/>
        </w:rPr>
      </w:pPr>
    </w:p>
    <w:p w:rsidR="003720AA" w:rsidRPr="001C099D" w:rsidRDefault="003720AA" w:rsidP="00181F80">
      <w:pPr>
        <w:rPr>
          <w:lang w:val="en-US"/>
        </w:rPr>
      </w:pPr>
    </w:p>
    <w:p w:rsidR="003720AA" w:rsidRPr="001C099D" w:rsidRDefault="003720AA" w:rsidP="001C099D">
      <w:pPr>
        <w:spacing w:after="60"/>
        <w:jc w:val="center"/>
        <w:rPr>
          <w:sz w:val="28"/>
          <w:szCs w:val="28"/>
          <w:lang w:val="ru-RU"/>
        </w:rPr>
      </w:pPr>
      <w:r w:rsidRPr="00ED6091">
        <w:rPr>
          <w:sz w:val="28"/>
          <w:szCs w:val="28"/>
        </w:rPr>
        <w:t>Департамент</w:t>
      </w:r>
      <w:r>
        <w:rPr>
          <w:sz w:val="28"/>
          <w:szCs w:val="28"/>
        </w:rPr>
        <w:t xml:space="preserve"> освіти і науки Одеської обласної державної адміністрації </w:t>
      </w:r>
    </w:p>
    <w:p w:rsidR="003720AA" w:rsidRPr="001C099D" w:rsidRDefault="003720AA" w:rsidP="001C099D">
      <w:pPr>
        <w:pStyle w:val="Heading1"/>
        <w:ind w:left="-426"/>
        <w:rPr>
          <w:sz w:val="24"/>
        </w:rPr>
      </w:pPr>
      <w:r w:rsidRPr="001C099D">
        <w:rPr>
          <w:sz w:val="24"/>
        </w:rPr>
        <w:t xml:space="preserve">КОМУНАЛЬНИЙ ЗАКЛАД ВИЩОЇ ОСВІТИ </w:t>
      </w:r>
    </w:p>
    <w:p w:rsidR="003720AA" w:rsidRPr="001C099D" w:rsidRDefault="003720AA" w:rsidP="001C099D">
      <w:pPr>
        <w:pStyle w:val="Heading1"/>
        <w:ind w:left="-360" w:firstLine="360"/>
        <w:rPr>
          <w:sz w:val="24"/>
        </w:rPr>
      </w:pPr>
      <w:r w:rsidRPr="001C099D">
        <w:rPr>
          <w:spacing w:val="-4"/>
          <w:sz w:val="24"/>
        </w:rPr>
        <w:t>«ОДЕСЬКА АКАДЕМІЯ НЕПЕРЕРВНОЇ ОСВІТИОДЕСЬКОЇ ОБЛАСНОЇ РАДИ</w:t>
      </w:r>
    </w:p>
    <w:p w:rsidR="003720AA" w:rsidRDefault="003720AA" w:rsidP="00181F80">
      <w:pPr>
        <w:pStyle w:val="Heading1"/>
        <w:rPr>
          <w:sz w:val="28"/>
          <w:szCs w:val="28"/>
        </w:rPr>
      </w:pPr>
      <w:r>
        <w:rPr>
          <w:sz w:val="28"/>
          <w:szCs w:val="28"/>
        </w:rPr>
        <w:t>Інтелектуальні змагання серед учнів сільських шкіл з географії</w:t>
      </w:r>
    </w:p>
    <w:p w:rsidR="003720AA" w:rsidRDefault="003720AA" w:rsidP="00181F80">
      <w:pPr>
        <w:pStyle w:val="Heading1"/>
        <w:rPr>
          <w:sz w:val="28"/>
          <w:szCs w:val="28"/>
          <w:lang w:val="ru-RU"/>
        </w:rPr>
      </w:pPr>
      <w:r>
        <w:rPr>
          <w:sz w:val="28"/>
          <w:szCs w:val="28"/>
        </w:rPr>
        <w:t>ІІ (заочний) тур 201</w:t>
      </w:r>
      <w:r>
        <w:rPr>
          <w:sz w:val="28"/>
          <w:szCs w:val="28"/>
          <w:lang w:val="ru-RU"/>
        </w:rPr>
        <w:t>8</w:t>
      </w:r>
      <w:r>
        <w:rPr>
          <w:sz w:val="28"/>
          <w:szCs w:val="28"/>
        </w:rPr>
        <w:t xml:space="preserve"> рік</w:t>
      </w:r>
    </w:p>
    <w:p w:rsidR="003720AA" w:rsidRDefault="003720AA" w:rsidP="00181F80">
      <w:pPr>
        <w:ind w:firstLine="708"/>
        <w:jc w:val="center"/>
        <w:rPr>
          <w:b/>
          <w:bCs/>
          <w:i/>
          <w:sz w:val="28"/>
        </w:rPr>
      </w:pPr>
    </w:p>
    <w:p w:rsidR="003720AA" w:rsidRDefault="003720AA" w:rsidP="00181F80">
      <w:pPr>
        <w:jc w:val="center"/>
        <w:rPr>
          <w:b/>
          <w:bCs/>
          <w:i/>
          <w:sz w:val="28"/>
        </w:rPr>
      </w:pPr>
      <w:r>
        <w:rPr>
          <w:b/>
          <w:bCs/>
          <w:i/>
          <w:sz w:val="28"/>
        </w:rPr>
        <w:t>10-11клас</w:t>
      </w:r>
    </w:p>
    <w:p w:rsidR="003720AA" w:rsidRPr="00114680" w:rsidRDefault="003720AA" w:rsidP="00181F80">
      <w:pPr>
        <w:pStyle w:val="Heading1"/>
        <w:rPr>
          <w:sz w:val="32"/>
          <w:lang w:val="ru-RU"/>
        </w:rPr>
      </w:pPr>
      <w:r>
        <w:rPr>
          <w:sz w:val="32"/>
        </w:rPr>
        <w:t>Завдання виконують учні, які перейшли в 10-11 клас</w:t>
      </w:r>
    </w:p>
    <w:p w:rsidR="003720AA" w:rsidRPr="00114680" w:rsidRDefault="003720AA" w:rsidP="00806B7C">
      <w:pPr>
        <w:rPr>
          <w:lang w:val="ru-RU"/>
        </w:rPr>
      </w:pPr>
    </w:p>
    <w:p w:rsidR="003720AA" w:rsidRPr="009A5BF2" w:rsidRDefault="003720AA" w:rsidP="0053085B">
      <w:pPr>
        <w:pStyle w:val="ListParagraph"/>
        <w:numPr>
          <w:ilvl w:val="0"/>
          <w:numId w:val="2"/>
        </w:numPr>
        <w:spacing w:line="276" w:lineRule="auto"/>
        <w:ind w:left="0" w:firstLine="851"/>
        <w:jc w:val="both"/>
        <w:rPr>
          <w:rFonts w:ascii="Times New Roman" w:hAnsi="Times New Roman"/>
          <w:sz w:val="28"/>
          <w:szCs w:val="28"/>
        </w:rPr>
      </w:pPr>
      <w:r w:rsidRPr="00857161">
        <w:rPr>
          <w:rFonts w:ascii="Times New Roman" w:hAnsi="Times New Roman"/>
          <w:sz w:val="28"/>
          <w:szCs w:val="28"/>
        </w:rPr>
        <w:t>Знаменита Мері Поппінс в своїй</w:t>
      </w:r>
      <w:r>
        <w:rPr>
          <w:rFonts w:ascii="Times New Roman" w:hAnsi="Times New Roman"/>
          <w:sz w:val="28"/>
          <w:szCs w:val="28"/>
        </w:rPr>
        <w:t xml:space="preserve"> пісеньці наспівувала: «Це було </w:t>
      </w:r>
      <w:r w:rsidRPr="00857161">
        <w:rPr>
          <w:rFonts w:ascii="Times New Roman" w:hAnsi="Times New Roman"/>
          <w:sz w:val="28"/>
          <w:szCs w:val="28"/>
        </w:rPr>
        <w:t xml:space="preserve">минулого літа, у середині січня, у тридесятому королівстві, там, де немає зовсім короля» </w:t>
      </w:r>
      <w:r>
        <w:rPr>
          <w:rFonts w:ascii="Times New Roman" w:hAnsi="Times New Roman"/>
          <w:sz w:val="28"/>
          <w:szCs w:val="28"/>
        </w:rPr>
        <w:t xml:space="preserve"> </w:t>
      </w:r>
      <w:r w:rsidRPr="00857161">
        <w:rPr>
          <w:rFonts w:ascii="Times New Roman" w:hAnsi="Times New Roman"/>
          <w:sz w:val="28"/>
          <w:szCs w:val="28"/>
        </w:rPr>
        <w:t>Назвіть державу, яка відповідає цим умовам та його столицю, якщо відомо, що вона не є портом?</w:t>
      </w:r>
      <w:r w:rsidRPr="009A5BF2">
        <w:rPr>
          <w:rFonts w:ascii="Times New Roman" w:hAnsi="Times New Roman"/>
          <w:i/>
          <w:sz w:val="27"/>
          <w:szCs w:val="27"/>
        </w:rPr>
        <w:t xml:space="preserve"> </w:t>
      </w:r>
      <w:r w:rsidRPr="009A5BF2">
        <w:rPr>
          <w:rFonts w:ascii="Times New Roman" w:hAnsi="Times New Roman"/>
          <w:b/>
          <w:sz w:val="26"/>
          <w:szCs w:val="26"/>
        </w:rPr>
        <w:t>12 балів.</w:t>
      </w:r>
    </w:p>
    <w:p w:rsidR="003720AA" w:rsidRPr="004F29B9" w:rsidRDefault="003720AA" w:rsidP="0053085B">
      <w:pPr>
        <w:pStyle w:val="ListParagraph"/>
        <w:numPr>
          <w:ilvl w:val="0"/>
          <w:numId w:val="2"/>
        </w:numPr>
        <w:spacing w:line="276" w:lineRule="auto"/>
        <w:ind w:left="0" w:firstLine="709"/>
        <w:jc w:val="both"/>
        <w:rPr>
          <w:rFonts w:ascii="Times New Roman" w:hAnsi="Times New Roman"/>
          <w:sz w:val="28"/>
          <w:szCs w:val="28"/>
        </w:rPr>
      </w:pPr>
      <w:r w:rsidRPr="004F29B9">
        <w:rPr>
          <w:rFonts w:ascii="Times New Roman" w:hAnsi="Times New Roman"/>
          <w:sz w:val="28"/>
          <w:szCs w:val="28"/>
        </w:rPr>
        <w:t xml:space="preserve">У одного з народів є прислів’я: «Ми не землю оремо, а каміння переворушуємо, і не один, а п’ять разів на рік». Назвіть це місце і дайте його фізико-географічну характеристику. Які причини пояснюють своєрідність природних умов території? </w:t>
      </w:r>
      <w:r w:rsidRPr="004F29B9">
        <w:rPr>
          <w:rFonts w:ascii="Times New Roman" w:hAnsi="Times New Roman"/>
          <w:b/>
          <w:sz w:val="28"/>
          <w:szCs w:val="28"/>
        </w:rPr>
        <w:t>12 балів.</w:t>
      </w:r>
    </w:p>
    <w:p w:rsidR="003720AA" w:rsidRPr="006A6154" w:rsidRDefault="003720AA" w:rsidP="00181F80">
      <w:pPr>
        <w:pStyle w:val="ListParagraph"/>
        <w:numPr>
          <w:ilvl w:val="0"/>
          <w:numId w:val="2"/>
        </w:numPr>
        <w:tabs>
          <w:tab w:val="left" w:pos="142"/>
        </w:tabs>
        <w:spacing w:line="276" w:lineRule="auto"/>
        <w:ind w:left="0" w:firstLine="851"/>
        <w:jc w:val="both"/>
        <w:rPr>
          <w:rStyle w:val="11"/>
          <w:rFonts w:ascii="Times New Roman" w:hAnsi="Times New Roman"/>
          <w:sz w:val="28"/>
          <w:szCs w:val="28"/>
        </w:rPr>
      </w:pPr>
      <w:r w:rsidRPr="006A6154">
        <w:rPr>
          <w:rFonts w:ascii="Times New Roman" w:hAnsi="Times New Roman"/>
          <w:sz w:val="28"/>
          <w:szCs w:val="28"/>
        </w:rPr>
        <w:t>Визначте ар</w:t>
      </w:r>
      <w:r>
        <w:rPr>
          <w:rFonts w:ascii="Times New Roman" w:hAnsi="Times New Roman"/>
          <w:sz w:val="28"/>
          <w:szCs w:val="28"/>
        </w:rPr>
        <w:t xml:space="preserve">хіпелаг за наступними ознаками: «Розташований </w:t>
      </w:r>
      <w:r w:rsidRPr="006A6154">
        <w:rPr>
          <w:rFonts w:ascii="Times New Roman" w:hAnsi="Times New Roman"/>
          <w:sz w:val="28"/>
          <w:szCs w:val="28"/>
        </w:rPr>
        <w:t xml:space="preserve"> </w:t>
      </w:r>
      <w:r>
        <w:rPr>
          <w:rFonts w:ascii="Times New Roman" w:hAnsi="Times New Roman"/>
          <w:sz w:val="28"/>
          <w:szCs w:val="28"/>
        </w:rPr>
        <w:t xml:space="preserve">            </w:t>
      </w:r>
      <w:r w:rsidRPr="006A6154">
        <w:rPr>
          <w:rFonts w:ascii="Times New Roman" w:hAnsi="Times New Roman"/>
          <w:sz w:val="28"/>
          <w:szCs w:val="28"/>
        </w:rPr>
        <w:t xml:space="preserve">у </w:t>
      </w:r>
      <w:r>
        <w:rPr>
          <w:rFonts w:ascii="Times New Roman" w:hAnsi="Times New Roman"/>
          <w:sz w:val="28"/>
          <w:szCs w:val="28"/>
        </w:rPr>
        <w:t>трьох</w:t>
      </w:r>
      <w:r w:rsidRPr="006A6154">
        <w:rPr>
          <w:rFonts w:ascii="Times New Roman" w:hAnsi="Times New Roman"/>
          <w:sz w:val="28"/>
          <w:szCs w:val="28"/>
        </w:rPr>
        <w:t xml:space="preserve"> </w:t>
      </w:r>
      <w:r>
        <w:rPr>
          <w:rFonts w:ascii="Times New Roman" w:hAnsi="Times New Roman"/>
          <w:sz w:val="28"/>
          <w:szCs w:val="28"/>
        </w:rPr>
        <w:t>півкулях</w:t>
      </w:r>
      <w:r w:rsidRPr="006A6154">
        <w:rPr>
          <w:rFonts w:ascii="Times New Roman" w:hAnsi="Times New Roman"/>
          <w:sz w:val="28"/>
          <w:szCs w:val="28"/>
        </w:rPr>
        <w:t xml:space="preserve">. </w:t>
      </w:r>
      <w:r>
        <w:rPr>
          <w:rFonts w:ascii="Times New Roman" w:hAnsi="Times New Roman"/>
          <w:sz w:val="28"/>
          <w:szCs w:val="28"/>
        </w:rPr>
        <w:t>Переважають</w:t>
      </w:r>
      <w:r w:rsidRPr="006A6154">
        <w:rPr>
          <w:rFonts w:ascii="Times New Roman" w:hAnsi="Times New Roman"/>
          <w:sz w:val="28"/>
          <w:szCs w:val="28"/>
        </w:rPr>
        <w:t xml:space="preserve"> красно-жовті </w:t>
      </w:r>
      <w:r>
        <w:rPr>
          <w:rFonts w:ascii="Times New Roman" w:hAnsi="Times New Roman"/>
          <w:sz w:val="28"/>
          <w:szCs w:val="28"/>
        </w:rPr>
        <w:t xml:space="preserve">ферралітні </w:t>
      </w:r>
      <w:r w:rsidRPr="006A6154">
        <w:rPr>
          <w:rFonts w:ascii="Times New Roman" w:hAnsi="Times New Roman"/>
          <w:sz w:val="28"/>
          <w:szCs w:val="28"/>
        </w:rPr>
        <w:t xml:space="preserve"> і карбонатні ґрунти. </w:t>
      </w:r>
      <w:r>
        <w:rPr>
          <w:rFonts w:ascii="Times New Roman" w:hAnsi="Times New Roman"/>
          <w:sz w:val="28"/>
          <w:szCs w:val="28"/>
        </w:rPr>
        <w:t xml:space="preserve">У </w:t>
      </w:r>
      <w:r w:rsidRPr="006A6154">
        <w:rPr>
          <w:rFonts w:ascii="Times New Roman" w:hAnsi="Times New Roman"/>
          <w:sz w:val="28"/>
          <w:szCs w:val="28"/>
        </w:rPr>
        <w:t xml:space="preserve">січні </w:t>
      </w:r>
      <w:r>
        <w:rPr>
          <w:rFonts w:ascii="Times New Roman" w:hAnsi="Times New Roman"/>
          <w:sz w:val="28"/>
          <w:szCs w:val="28"/>
        </w:rPr>
        <w:t>людина</w:t>
      </w:r>
      <w:r w:rsidRPr="006A6154">
        <w:rPr>
          <w:rFonts w:ascii="Times New Roman" w:hAnsi="Times New Roman"/>
          <w:sz w:val="28"/>
          <w:szCs w:val="28"/>
        </w:rPr>
        <w:t xml:space="preserve">, </w:t>
      </w:r>
      <w:r>
        <w:rPr>
          <w:rFonts w:ascii="Times New Roman" w:hAnsi="Times New Roman"/>
          <w:sz w:val="28"/>
          <w:szCs w:val="28"/>
        </w:rPr>
        <w:t>мандруючи</w:t>
      </w:r>
      <w:r w:rsidRPr="006A6154">
        <w:rPr>
          <w:rFonts w:ascii="Times New Roman" w:hAnsi="Times New Roman"/>
          <w:sz w:val="28"/>
          <w:szCs w:val="28"/>
        </w:rPr>
        <w:t xml:space="preserve"> на </w:t>
      </w:r>
      <w:r>
        <w:rPr>
          <w:rFonts w:ascii="Times New Roman" w:hAnsi="Times New Roman"/>
          <w:sz w:val="28"/>
          <w:szCs w:val="28"/>
        </w:rPr>
        <w:t>плоту</w:t>
      </w:r>
      <w:r w:rsidRPr="006A6154">
        <w:rPr>
          <w:rFonts w:ascii="Times New Roman" w:hAnsi="Times New Roman"/>
          <w:sz w:val="28"/>
          <w:szCs w:val="28"/>
        </w:rPr>
        <w:t xml:space="preserve">, </w:t>
      </w:r>
      <w:r>
        <w:rPr>
          <w:rFonts w:ascii="Times New Roman" w:hAnsi="Times New Roman"/>
          <w:sz w:val="28"/>
          <w:szCs w:val="28"/>
        </w:rPr>
        <w:t xml:space="preserve">пропливе </w:t>
      </w:r>
      <w:r w:rsidRPr="006A6154">
        <w:rPr>
          <w:rFonts w:ascii="Times New Roman" w:hAnsi="Times New Roman"/>
          <w:sz w:val="28"/>
          <w:szCs w:val="28"/>
        </w:rPr>
        <w:t xml:space="preserve"> повз цих островів на захід, а в червні </w:t>
      </w:r>
      <w:r>
        <w:rPr>
          <w:rFonts w:ascii="Times New Roman" w:hAnsi="Times New Roman"/>
          <w:sz w:val="28"/>
          <w:szCs w:val="28"/>
        </w:rPr>
        <w:sym w:font="Symbol" w:char="F02D"/>
      </w:r>
      <w:r>
        <w:rPr>
          <w:rFonts w:ascii="Times New Roman" w:hAnsi="Times New Roman"/>
          <w:sz w:val="28"/>
          <w:szCs w:val="28"/>
        </w:rPr>
        <w:t xml:space="preserve"> </w:t>
      </w:r>
      <w:r w:rsidRPr="006A6154">
        <w:rPr>
          <w:rFonts w:ascii="Times New Roman" w:hAnsi="Times New Roman"/>
          <w:sz w:val="28"/>
          <w:szCs w:val="28"/>
        </w:rPr>
        <w:t xml:space="preserve">на </w:t>
      </w:r>
      <w:r>
        <w:rPr>
          <w:rFonts w:ascii="Times New Roman" w:hAnsi="Times New Roman"/>
          <w:sz w:val="28"/>
          <w:szCs w:val="28"/>
        </w:rPr>
        <w:t>схід</w:t>
      </w:r>
      <w:r w:rsidRPr="006A6154">
        <w:rPr>
          <w:rFonts w:ascii="Times New Roman" w:hAnsi="Times New Roman"/>
          <w:sz w:val="28"/>
          <w:szCs w:val="28"/>
        </w:rPr>
        <w:t>. В столиці</w:t>
      </w:r>
      <w:r>
        <w:rPr>
          <w:rFonts w:ascii="Times New Roman" w:hAnsi="Times New Roman"/>
          <w:sz w:val="28"/>
          <w:szCs w:val="28"/>
        </w:rPr>
        <w:t xml:space="preserve"> держави,</w:t>
      </w:r>
      <w:r w:rsidRPr="006A6154">
        <w:rPr>
          <w:rFonts w:ascii="Times New Roman" w:hAnsi="Times New Roman"/>
          <w:sz w:val="28"/>
          <w:szCs w:val="28"/>
        </w:rPr>
        <w:t xml:space="preserve"> розташован</w:t>
      </w:r>
      <w:r>
        <w:rPr>
          <w:rFonts w:ascii="Times New Roman" w:hAnsi="Times New Roman"/>
          <w:sz w:val="28"/>
          <w:szCs w:val="28"/>
        </w:rPr>
        <w:t>ої</w:t>
      </w:r>
      <w:r w:rsidRPr="006A6154">
        <w:rPr>
          <w:rFonts w:ascii="Times New Roman" w:hAnsi="Times New Roman"/>
          <w:sz w:val="28"/>
          <w:szCs w:val="28"/>
        </w:rPr>
        <w:t xml:space="preserve"> на цих островах</w:t>
      </w:r>
      <w:r>
        <w:rPr>
          <w:rFonts w:ascii="Times New Roman" w:hAnsi="Times New Roman"/>
          <w:sz w:val="28"/>
          <w:szCs w:val="28"/>
        </w:rPr>
        <w:t>,</w:t>
      </w:r>
      <w:r w:rsidRPr="006A6154">
        <w:rPr>
          <w:rFonts w:ascii="Times New Roman" w:hAnsi="Times New Roman"/>
          <w:sz w:val="28"/>
          <w:szCs w:val="28"/>
        </w:rPr>
        <w:t xml:space="preserve"> 23 вересня </w:t>
      </w:r>
      <w:r>
        <w:rPr>
          <w:rFonts w:ascii="Times New Roman" w:hAnsi="Times New Roman"/>
          <w:sz w:val="28"/>
          <w:szCs w:val="28"/>
        </w:rPr>
        <w:t>опівдні</w:t>
      </w:r>
      <w:r w:rsidRPr="006A6154">
        <w:rPr>
          <w:rFonts w:ascii="Times New Roman" w:hAnsi="Times New Roman"/>
          <w:sz w:val="28"/>
          <w:szCs w:val="28"/>
        </w:rPr>
        <w:t xml:space="preserve"> т</w:t>
      </w:r>
      <w:r>
        <w:rPr>
          <w:rFonts w:ascii="Times New Roman" w:hAnsi="Times New Roman"/>
          <w:sz w:val="28"/>
          <w:szCs w:val="28"/>
        </w:rPr>
        <w:t>і</w:t>
      </w:r>
      <w:r w:rsidRPr="006A6154">
        <w:rPr>
          <w:rFonts w:ascii="Times New Roman" w:hAnsi="Times New Roman"/>
          <w:sz w:val="28"/>
          <w:szCs w:val="28"/>
        </w:rPr>
        <w:t>н</w:t>
      </w:r>
      <w:r>
        <w:rPr>
          <w:rFonts w:ascii="Times New Roman" w:hAnsi="Times New Roman"/>
          <w:sz w:val="28"/>
          <w:szCs w:val="28"/>
        </w:rPr>
        <w:t xml:space="preserve">і падають </w:t>
      </w:r>
      <w:r w:rsidRPr="006A6154">
        <w:rPr>
          <w:rFonts w:ascii="Times New Roman" w:hAnsi="Times New Roman"/>
          <w:sz w:val="28"/>
          <w:szCs w:val="28"/>
        </w:rPr>
        <w:t>на північ.</w:t>
      </w:r>
      <w:r>
        <w:rPr>
          <w:rFonts w:ascii="Times New Roman" w:hAnsi="Times New Roman"/>
          <w:sz w:val="28"/>
          <w:szCs w:val="28"/>
        </w:rPr>
        <w:t>» Надайте економіко-географічну характеристику держави, розташованої на островах цього архіпелагу.</w:t>
      </w:r>
      <w:r w:rsidRPr="00806B7C">
        <w:rPr>
          <w:rFonts w:ascii="Times New Roman" w:hAnsi="Times New Roman"/>
          <w:sz w:val="28"/>
          <w:szCs w:val="28"/>
          <w:lang w:val="ru-RU"/>
        </w:rPr>
        <w:t xml:space="preserve">                           </w:t>
      </w:r>
      <w:r w:rsidRPr="006A6154">
        <w:rPr>
          <w:rStyle w:val="11"/>
          <w:rFonts w:ascii="Times New Roman" w:hAnsi="Times New Roman"/>
          <w:b/>
          <w:sz w:val="28"/>
          <w:szCs w:val="28"/>
        </w:rPr>
        <w:t xml:space="preserve">12 балів. </w:t>
      </w:r>
    </w:p>
    <w:p w:rsidR="003720AA" w:rsidRPr="006A6154" w:rsidRDefault="003720AA" w:rsidP="00806B7C">
      <w:pPr>
        <w:ind w:firstLine="708"/>
        <w:rPr>
          <w:sz w:val="28"/>
          <w:szCs w:val="28"/>
        </w:rPr>
      </w:pPr>
    </w:p>
    <w:sectPr w:rsidR="003720AA" w:rsidRPr="006A6154" w:rsidSect="00901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1E3"/>
    <w:multiLevelType w:val="hybridMultilevel"/>
    <w:tmpl w:val="68EA7240"/>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1">
    <w:nsid w:val="64EC0FEE"/>
    <w:multiLevelType w:val="hybridMultilevel"/>
    <w:tmpl w:val="5088C618"/>
    <w:lvl w:ilvl="0" w:tplc="1850140E">
      <w:start w:val="1"/>
      <w:numFmt w:val="decimal"/>
      <w:lvlText w:val="%1."/>
      <w:lvlJc w:val="left"/>
      <w:pPr>
        <w:ind w:left="1210" w:hanging="360"/>
      </w:pPr>
      <w:rPr>
        <w:rFonts w:cs="Times New Roman"/>
        <w:i w:val="0"/>
      </w:rPr>
    </w:lvl>
    <w:lvl w:ilvl="1" w:tplc="04190019">
      <w:start w:val="1"/>
      <w:numFmt w:val="decimal"/>
      <w:lvlText w:val="%2."/>
      <w:lvlJc w:val="left"/>
      <w:pPr>
        <w:tabs>
          <w:tab w:val="num" w:pos="2148"/>
        </w:tabs>
        <w:ind w:left="2148" w:hanging="360"/>
      </w:pPr>
      <w:rPr>
        <w:rFonts w:cs="Times New Roman"/>
      </w:rPr>
    </w:lvl>
    <w:lvl w:ilvl="2" w:tplc="0419001B">
      <w:start w:val="1"/>
      <w:numFmt w:val="decimal"/>
      <w:lvlText w:val="%3."/>
      <w:lvlJc w:val="left"/>
      <w:pPr>
        <w:tabs>
          <w:tab w:val="num" w:pos="2868"/>
        </w:tabs>
        <w:ind w:left="2868" w:hanging="36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decimal"/>
      <w:lvlText w:val="%5."/>
      <w:lvlJc w:val="left"/>
      <w:pPr>
        <w:tabs>
          <w:tab w:val="num" w:pos="4308"/>
        </w:tabs>
        <w:ind w:left="4308" w:hanging="360"/>
      </w:pPr>
      <w:rPr>
        <w:rFonts w:cs="Times New Roman"/>
      </w:rPr>
    </w:lvl>
    <w:lvl w:ilvl="5" w:tplc="0419001B">
      <w:start w:val="1"/>
      <w:numFmt w:val="decimal"/>
      <w:lvlText w:val="%6."/>
      <w:lvlJc w:val="left"/>
      <w:pPr>
        <w:tabs>
          <w:tab w:val="num" w:pos="5028"/>
        </w:tabs>
        <w:ind w:left="5028" w:hanging="36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decimal"/>
      <w:lvlText w:val="%8."/>
      <w:lvlJc w:val="left"/>
      <w:pPr>
        <w:tabs>
          <w:tab w:val="num" w:pos="6468"/>
        </w:tabs>
        <w:ind w:left="6468" w:hanging="360"/>
      </w:pPr>
      <w:rPr>
        <w:rFonts w:cs="Times New Roman"/>
      </w:rPr>
    </w:lvl>
    <w:lvl w:ilvl="8" w:tplc="0419001B">
      <w:start w:val="1"/>
      <w:numFmt w:val="decimal"/>
      <w:lvlText w:val="%9."/>
      <w:lvlJc w:val="left"/>
      <w:pPr>
        <w:tabs>
          <w:tab w:val="num" w:pos="7188"/>
        </w:tabs>
        <w:ind w:left="7188"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F80"/>
    <w:rsid w:val="00091EE1"/>
    <w:rsid w:val="00112543"/>
    <w:rsid w:val="00114680"/>
    <w:rsid w:val="0014078A"/>
    <w:rsid w:val="0018130E"/>
    <w:rsid w:val="00181F80"/>
    <w:rsid w:val="001B04CC"/>
    <w:rsid w:val="001C099D"/>
    <w:rsid w:val="001C607D"/>
    <w:rsid w:val="00222468"/>
    <w:rsid w:val="00244BED"/>
    <w:rsid w:val="002635B0"/>
    <w:rsid w:val="002803F4"/>
    <w:rsid w:val="0029408E"/>
    <w:rsid w:val="002E7C39"/>
    <w:rsid w:val="00366770"/>
    <w:rsid w:val="003720AA"/>
    <w:rsid w:val="004538EA"/>
    <w:rsid w:val="004A61C6"/>
    <w:rsid w:val="004B055E"/>
    <w:rsid w:val="004C5B3D"/>
    <w:rsid w:val="004F29B9"/>
    <w:rsid w:val="004F50DF"/>
    <w:rsid w:val="004F7081"/>
    <w:rsid w:val="0053085B"/>
    <w:rsid w:val="00546529"/>
    <w:rsid w:val="005639E4"/>
    <w:rsid w:val="005A49EA"/>
    <w:rsid w:val="005A72DE"/>
    <w:rsid w:val="005B5732"/>
    <w:rsid w:val="005D48EE"/>
    <w:rsid w:val="006A54FF"/>
    <w:rsid w:val="006A6154"/>
    <w:rsid w:val="006C630C"/>
    <w:rsid w:val="006E26CA"/>
    <w:rsid w:val="007174DF"/>
    <w:rsid w:val="0078235B"/>
    <w:rsid w:val="007A4A40"/>
    <w:rsid w:val="007D7D29"/>
    <w:rsid w:val="00806B7C"/>
    <w:rsid w:val="00857161"/>
    <w:rsid w:val="00895DDC"/>
    <w:rsid w:val="008D1374"/>
    <w:rsid w:val="00901A16"/>
    <w:rsid w:val="00937302"/>
    <w:rsid w:val="00956E49"/>
    <w:rsid w:val="00984742"/>
    <w:rsid w:val="009A4575"/>
    <w:rsid w:val="009A5BF2"/>
    <w:rsid w:val="009D525E"/>
    <w:rsid w:val="009F528B"/>
    <w:rsid w:val="00AD660F"/>
    <w:rsid w:val="00AE4DD7"/>
    <w:rsid w:val="00AF2D15"/>
    <w:rsid w:val="00B2598F"/>
    <w:rsid w:val="00B66952"/>
    <w:rsid w:val="00B67561"/>
    <w:rsid w:val="00C13052"/>
    <w:rsid w:val="00C91E7B"/>
    <w:rsid w:val="00CB16B5"/>
    <w:rsid w:val="00CB5BE3"/>
    <w:rsid w:val="00CF1FB1"/>
    <w:rsid w:val="00D376E7"/>
    <w:rsid w:val="00DB75C8"/>
    <w:rsid w:val="00E062DD"/>
    <w:rsid w:val="00E6079D"/>
    <w:rsid w:val="00ED6091"/>
    <w:rsid w:val="00F27613"/>
    <w:rsid w:val="00FD1F09"/>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80"/>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181F80"/>
    <w:pPr>
      <w:keepNext/>
      <w:jc w:val="center"/>
      <w:outlineLvl w:val="0"/>
    </w:pPr>
    <w:rPr>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F80"/>
    <w:rPr>
      <w:rFonts w:ascii="Times New Roman" w:hAnsi="Times New Roman" w:cs="Times New Roman"/>
      <w:b/>
      <w:bCs/>
      <w:sz w:val="24"/>
      <w:szCs w:val="24"/>
      <w:lang w:val="uk-UA" w:eastAsia="ru-RU"/>
    </w:rPr>
  </w:style>
  <w:style w:type="paragraph" w:styleId="ListParagraph">
    <w:name w:val="List Paragraph"/>
    <w:basedOn w:val="Normal"/>
    <w:uiPriority w:val="99"/>
    <w:qFormat/>
    <w:rsid w:val="00181F80"/>
    <w:pPr>
      <w:ind w:left="720"/>
      <w:contextualSpacing/>
    </w:pPr>
    <w:rPr>
      <w:rFonts w:ascii="Calibri" w:eastAsia="Calibri" w:hAnsi="Calibri"/>
      <w:sz w:val="22"/>
      <w:szCs w:val="22"/>
      <w:lang w:eastAsia="en-US"/>
    </w:rPr>
  </w:style>
  <w:style w:type="character" w:customStyle="1" w:styleId="11">
    <w:name w:val="Стиль1 Знак Знак1"/>
    <w:basedOn w:val="DefaultParagraphFont"/>
    <w:link w:val="1"/>
    <w:uiPriority w:val="99"/>
    <w:locked/>
    <w:rsid w:val="00181F80"/>
    <w:rPr>
      <w:rFonts w:cs="Times New Roman"/>
      <w:sz w:val="24"/>
      <w:szCs w:val="24"/>
      <w:lang w:val="uk-UA" w:eastAsia="ru-RU"/>
    </w:rPr>
  </w:style>
  <w:style w:type="paragraph" w:customStyle="1" w:styleId="1">
    <w:name w:val="Стиль1 Знак"/>
    <w:basedOn w:val="Normal"/>
    <w:link w:val="11"/>
    <w:uiPriority w:val="99"/>
    <w:rsid w:val="00181F80"/>
    <w:rPr>
      <w:rFonts w:ascii="Calibri" w:eastAsia="Calibri" w:hAnsi="Calibri"/>
      <w:sz w:val="28"/>
    </w:rPr>
  </w:style>
</w:styles>
</file>

<file path=word/webSettings.xml><?xml version="1.0" encoding="utf-8"?>
<w:webSettings xmlns:r="http://schemas.openxmlformats.org/officeDocument/2006/relationships" xmlns:w="http://schemas.openxmlformats.org/wordprocessingml/2006/main">
  <w:divs>
    <w:div w:id="151875569">
      <w:marLeft w:val="0"/>
      <w:marRight w:val="0"/>
      <w:marTop w:val="0"/>
      <w:marBottom w:val="0"/>
      <w:divBdr>
        <w:top w:val="none" w:sz="0" w:space="0" w:color="auto"/>
        <w:left w:val="none" w:sz="0" w:space="0" w:color="auto"/>
        <w:bottom w:val="none" w:sz="0" w:space="0" w:color="auto"/>
        <w:right w:val="none" w:sz="0" w:space="0" w:color="auto"/>
      </w:divBdr>
    </w:div>
    <w:div w:id="151875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448</Words>
  <Characters>2560</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dcterms:created xsi:type="dcterms:W3CDTF">2018-04-19T12:39:00Z</dcterms:created>
  <dcterms:modified xsi:type="dcterms:W3CDTF">2018-08-17T10:06:00Z</dcterms:modified>
</cp:coreProperties>
</file>