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85"/>
      </w:tblGrid>
      <w:tr w:rsidR="004977FA" w:rsidTr="00B71998">
        <w:tc>
          <w:tcPr>
            <w:tcW w:w="9747" w:type="dxa"/>
          </w:tcPr>
          <w:p w:rsidR="004977FA" w:rsidRPr="00A20B2A" w:rsidRDefault="002875C5" w:rsidP="00B71998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="004977FA" w:rsidRPr="004977FA">
              <w:rPr>
                <w:rFonts w:ascii="Times New Roman" w:hAnsi="Times New Roman"/>
                <w:b/>
                <w:sz w:val="28"/>
                <w:szCs w:val="28"/>
              </w:rPr>
              <w:t>.С.</w:t>
            </w:r>
            <w:r w:rsidR="004977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977FA" w:rsidRPr="004977FA">
              <w:rPr>
                <w:rFonts w:ascii="Times New Roman" w:hAnsi="Times New Roman"/>
                <w:b/>
                <w:sz w:val="28"/>
                <w:szCs w:val="28"/>
              </w:rPr>
              <w:t>Айр</w:t>
            </w:r>
            <w:proofErr w:type="spellEnd"/>
            <w:r w:rsidR="007562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="004977FA" w:rsidRPr="004977FA">
              <w:rPr>
                <w:rFonts w:ascii="Times New Roman" w:hAnsi="Times New Roman"/>
                <w:b/>
                <w:sz w:val="28"/>
                <w:szCs w:val="28"/>
              </w:rPr>
              <w:t>кян</w:t>
            </w:r>
            <w:proofErr w:type="spellEnd"/>
            <w:r w:rsidR="00B719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="00A20B2A">
              <w:rPr>
                <w:rFonts w:ascii="Times New Roman" w:hAnsi="Times New Roman"/>
                <w:sz w:val="24"/>
                <w:szCs w:val="28"/>
              </w:rPr>
              <w:t>зав</w:t>
            </w:r>
            <w:proofErr w:type="spellStart"/>
            <w:r w:rsidR="00A20B2A">
              <w:rPr>
                <w:rFonts w:ascii="Times New Roman" w:hAnsi="Times New Roman"/>
                <w:sz w:val="24"/>
                <w:szCs w:val="28"/>
                <w:lang w:val="uk-UA"/>
              </w:rPr>
              <w:t>ідувач</w:t>
            </w:r>
            <w:proofErr w:type="spellEnd"/>
            <w:r w:rsidR="004977FA" w:rsidRPr="004977FA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B71998">
              <w:rPr>
                <w:rFonts w:ascii="Times New Roman" w:hAnsi="Times New Roman"/>
                <w:sz w:val="24"/>
                <w:szCs w:val="28"/>
                <w:lang w:val="uk-UA"/>
              </w:rPr>
              <w:t>науково-методичної лабораторії</w:t>
            </w:r>
            <w:r w:rsidR="004977FA" w:rsidRPr="004977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20B2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розвитку </w:t>
            </w:r>
            <w:r w:rsidR="00B7199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</w:t>
            </w:r>
            <w:r w:rsidR="00A20B2A">
              <w:rPr>
                <w:rFonts w:ascii="Times New Roman" w:hAnsi="Times New Roman"/>
                <w:sz w:val="24"/>
                <w:szCs w:val="28"/>
                <w:lang w:val="uk-UA"/>
              </w:rPr>
              <w:t>світи</w:t>
            </w:r>
            <w:r w:rsidR="008628D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кафедри освітньої  політики</w:t>
            </w:r>
          </w:p>
          <w:bookmarkEnd w:id="0"/>
          <w:p w:rsidR="004977FA" w:rsidRDefault="004977FA" w:rsidP="009220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71998" w:rsidRDefault="00B71998" w:rsidP="00B71998">
            <w:pPr>
              <w:ind w:right="-4929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977FA">
              <w:rPr>
                <w:rFonts w:ascii="Times New Roman" w:hAnsi="Times New Roman"/>
                <w:b/>
                <w:sz w:val="28"/>
                <w:szCs w:val="28"/>
              </w:rPr>
              <w:t>Л.М.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Михайлова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методист</w:t>
            </w:r>
            <w:r w:rsidRPr="004977FA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науково-методичної лабораторії розвитку освіти кафедри </w:t>
            </w:r>
          </w:p>
          <w:p w:rsidR="00B71998" w:rsidRPr="00A20B2A" w:rsidRDefault="00B71998" w:rsidP="00B71998">
            <w:pPr>
              <w:ind w:right="-4929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освітньої політики</w:t>
            </w:r>
          </w:p>
          <w:p w:rsidR="00B71998" w:rsidRPr="00A20B2A" w:rsidRDefault="00B71998" w:rsidP="00B71998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4977FA" w:rsidRPr="00B71998" w:rsidRDefault="004977FA" w:rsidP="0092203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4977FA" w:rsidRDefault="004977FA" w:rsidP="009220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4977FA" w:rsidRPr="004977FA" w:rsidRDefault="004977FA" w:rsidP="00B71998">
            <w:pPr>
              <w:ind w:left="3862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03F" w:rsidRPr="00B93BA5" w:rsidRDefault="0092203F" w:rsidP="0092203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628D4" w:rsidRPr="00B93BA5" w:rsidRDefault="008628D4" w:rsidP="008628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BA5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для керівників закла</w:t>
      </w:r>
      <w:r w:rsidR="005F6013" w:rsidRPr="00B9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 загальної середньої освіти </w:t>
      </w:r>
      <w:r w:rsidRPr="00B93BA5">
        <w:rPr>
          <w:rFonts w:ascii="Times New Roman" w:hAnsi="Times New Roman" w:cs="Times New Roman"/>
          <w:b/>
          <w:sz w:val="28"/>
          <w:szCs w:val="28"/>
          <w:lang w:val="uk-UA"/>
        </w:rPr>
        <w:t>до початку навчального року</w:t>
      </w:r>
    </w:p>
    <w:p w:rsidR="00A20B2A" w:rsidRPr="00B93BA5" w:rsidRDefault="0075621C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Згідно із законом України «Про освіту» головна мета освіти –</w:t>
      </w:r>
      <w:r w:rsidR="00DB4E1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це забезпечення високої якості української освіти згідно із соціальн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ими та державними запитами, що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змінюються.</w:t>
      </w:r>
    </w:p>
    <w:p w:rsidR="00D1741D" w:rsidRPr="00B93BA5" w:rsidRDefault="00D1741D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Основний запит суспільства до системи загальної </w:t>
      </w:r>
      <w:r w:rsidR="008628D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середньої 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освіти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- створення рівних можливостей для сучасної</w:t>
      </w:r>
      <w:r w:rsidR="003946F6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якісної освіти, досягнення якості навчальних результатів й позитивних результатів соціалізації учнів.</w:t>
      </w:r>
    </w:p>
    <w:p w:rsidR="003946F6" w:rsidRPr="00B93BA5" w:rsidRDefault="003946F6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Згідно із законом Ук</w:t>
      </w:r>
      <w:r w:rsidR="008628D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раїни «Про освіту» (р. ІІІ, ст.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26) керівник здійснює безпосереднє керівництво закладом загальної середньої освіти, орієнтуючись на державну політику в галузі освіти, встановлену законодавством України.</w:t>
      </w:r>
      <w:r w:rsidR="008628D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Гарантом реалізації цих </w:t>
      </w:r>
      <w:r w:rsidR="00DB4E1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завдань на рівні закладу освіти є її керівник. </w:t>
      </w:r>
    </w:p>
    <w:p w:rsidR="00DB4E14" w:rsidRPr="00B93BA5" w:rsidRDefault="00DB4E14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Модернізація українського суспільства висуває нові вимоги до якості професійної підготовки керівника школи, найважливішим показником якого є 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така особистісна якість, як </w:t>
      </w:r>
      <w:r w:rsidR="008C7CFC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професійна компетентність, яку ми розглядаємо як сукупніс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ть спеціальних знань та вмінь, </w:t>
      </w:r>
      <w:r w:rsidR="008C7CFC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необхідних для розв’язання професійних завдань керівника.</w:t>
      </w:r>
    </w:p>
    <w:p w:rsidR="008C7CFC" w:rsidRPr="00B93BA5" w:rsidRDefault="008C7CFC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 Провідними методичними орієнтирами модернізації сучасної української освіти є компетентні підхід, суть якого міститься у формуванні й розвитку учнівських </w:t>
      </w:r>
      <w:proofErr w:type="spellStart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компетентностей</w:t>
      </w:r>
      <w:proofErr w:type="spellEnd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, що забезпечують успішну професійну діяльність.</w:t>
      </w:r>
    </w:p>
    <w:p w:rsidR="00C51348" w:rsidRPr="00B93BA5" w:rsidRDefault="008C7CFC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proofErr w:type="spellStart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Компетентнісний</w:t>
      </w:r>
      <w:proofErr w:type="spellEnd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підхі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д, на відміну від традиційного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підх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оду, орієнтований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результат </w:t>
      </w:r>
      <w:r w:rsidR="00A826C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освіти, який розглядається як вміння діяти в різних, у тому числі, в нестандартних або проблемних ситуаціях, що </w:t>
      </w:r>
      <w:r w:rsidR="00A826C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передбачає оновлення підходів у використанні педагогічних методів і технологій навчання, нових педагогічних технік, 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що сприяють розвитку школярів, </w:t>
      </w:r>
      <w:proofErr w:type="spellStart"/>
      <w:r w:rsidR="00A826C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інтерактивності</w:t>
      </w:r>
      <w:proofErr w:type="spellEnd"/>
      <w:r w:rsidR="00A826C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самостійності, </w:t>
      </w:r>
      <w:r w:rsidR="005141B0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критичного</w:t>
      </w:r>
      <w:r w:rsidR="00A826C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мислення, орієнтації на результат</w:t>
      </w:r>
      <w:r w:rsidR="00C51348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C7CFC" w:rsidRPr="00B93BA5" w:rsidRDefault="00C51348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Сучасний керівник ЗЗСО повинен чітко уявляти, що мається на увазі під результатом освіти.  У законі України «Про освіту» (р. ІІ, ст.. 12, п.1) результат загальної середньої о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світи визначається через мету: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«Метою повної загальної середньо</w:t>
      </w:r>
      <w:r w:rsidR="0040389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ї освіти є всебічний розвиток, в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иховання і соціалізація особистості, яка здатна до життя в суспільстві та цивіл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ізованої взаємодії з природою, має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прагнення д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о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самовдосконалення і навчання впродовж життя, готова до свідомого життєвого вибору</w:t>
      </w:r>
      <w:r w:rsidR="00F8062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самореалізації, відповідальності, трудової діяльності та громадянської активності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»</w:t>
      </w:r>
      <w:r w:rsidR="00F8062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EE6265" w:rsidRPr="00B93BA5" w:rsidRDefault="00EE6265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Сучасний керівник ЗЗСО повинен розуміти, у якій освітній парадигмі  здійснюється його управлінська діяльність – це </w:t>
      </w:r>
      <w:proofErr w:type="spellStart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особистісно</w:t>
      </w:r>
      <w:proofErr w:type="spellEnd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орієнтована парадигма освіти.</w:t>
      </w:r>
    </w:p>
    <w:p w:rsidR="00EE6265" w:rsidRPr="00B93BA5" w:rsidRDefault="00EE6265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Сучасний керівник повинен вміти ставити  мету освітньої діяльності своєї організації в цілому</w:t>
      </w:r>
      <w:r w:rsidR="003A6FB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 суб’єктів педагогічної діяльності в контексті </w:t>
      </w:r>
      <w:proofErr w:type="spellStart"/>
      <w:r w:rsidR="003A6FB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особистісно</w:t>
      </w:r>
      <w:proofErr w:type="spellEnd"/>
      <w:r w:rsidR="003A6FB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орієнтованої парадигми освіти й </w:t>
      </w:r>
      <w:proofErr w:type="spellStart"/>
      <w:r w:rsidR="003A6FB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компетентнісного</w:t>
      </w:r>
      <w:proofErr w:type="spellEnd"/>
      <w:r w:rsidR="003A6FB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підходу, повинен прогнозувати результати освіти на перспективні періоди й постійно сп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ів ставляти цілі й результати.</w:t>
      </w:r>
    </w:p>
    <w:p w:rsidR="005552F2" w:rsidRPr="00B93BA5" w:rsidRDefault="003A6FB2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У </w:t>
      </w:r>
      <w:proofErr w:type="spellStart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компетентнісному</w:t>
      </w:r>
      <w:proofErr w:type="spellEnd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підході визначено новий тип освітніх результатів, орієнтований на здібності й </w:t>
      </w:r>
      <w:r w:rsidR="005552F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готовність особистості до багатопланової діяльності й розв’язання різнопланових проблем.</w:t>
      </w:r>
      <w:r w:rsidR="002875C5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40389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Ці</w:t>
      </w:r>
      <w:r w:rsidR="005552F2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результати визначаються як компетентності, вони розглядаються як здібність розв’язувати складні завдання особистості, комунікативні, світоглядні, соціальної й професійної діяльності. </w:t>
      </w:r>
    </w:p>
    <w:p w:rsidR="0041276D" w:rsidRPr="00B93BA5" w:rsidRDefault="002875C5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Ефективність управлінської діяльності керівника освітнього закладу баг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ато в чому проглядається через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освітню програму школи, яка є внутрішнім локальним документом і за своєю су</w:t>
      </w:r>
      <w:r w:rsidR="0040389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ттю є дорожньою мапою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розвитку </w:t>
      </w:r>
      <w:r w:rsidR="00E46CD5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 реалізації цілей всіх напрямків діяльності, що реалізуються в </w:t>
      </w:r>
      <w:r w:rsidR="00E46CD5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межах </w:t>
      </w:r>
      <w:proofErr w:type="spellStart"/>
      <w:r w:rsidR="00E46CD5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компете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нтнісного</w:t>
      </w:r>
      <w:proofErr w:type="spellEnd"/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40389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підходу. Освітня програ</w:t>
      </w:r>
      <w:r w:rsidR="00E46CD5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ма школи – це тактичний  і стратегічний інструмент, план реалізації державних стандартів, він сукупністю вимог до результатів ос</w:t>
      </w:r>
      <w:r w:rsidR="00D72EA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воє</w:t>
      </w:r>
      <w:r w:rsidR="00E46CD5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ння структури й умов реалізації всіх ступенів загальної середньої освіти</w:t>
      </w:r>
      <w:r w:rsidR="0041276D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41276D" w:rsidRPr="00B93BA5" w:rsidRDefault="0041276D" w:rsidP="00756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Методологічною основою стандартів загальної середньої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освіти є </w:t>
      </w:r>
      <w:proofErr w:type="spellStart"/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системно-діяльнісний</w:t>
      </w:r>
      <w:proofErr w:type="spellEnd"/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підхід. </w:t>
      </w:r>
      <w:r w:rsidR="00B1495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Освітні програми відображають стандарт. Орієнтиром для формування системи результатів освіти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є особистісні  характеристики </w:t>
      </w:r>
      <w:r w:rsidR="00B1495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випускника школи </w:t>
      </w:r>
      <w:r w:rsidR="0040389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 </w:t>
      </w:r>
      <w:r w:rsidR="00B1495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«портрет».</w:t>
      </w:r>
    </w:p>
    <w:p w:rsidR="00773E7E" w:rsidRPr="00B93BA5" w:rsidRDefault="00773E7E" w:rsidP="004038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Освітня програма школи реалізується через урочну й позаурочну діяльність з обов’язковим дотриманням вимог </w:t>
      </w:r>
      <w:proofErr w:type="spellStart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СанПиНов</w:t>
      </w:r>
      <w:proofErr w:type="spellEnd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40389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Позаурочна діяльність є обов’язковою. Школа має право обирати форми позаурочної діяльності учнів.</w:t>
      </w:r>
    </w:p>
    <w:p w:rsidR="006945BC" w:rsidRPr="00B93BA5" w:rsidRDefault="00773E7E" w:rsidP="004038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Освітня програма</w:t>
      </w:r>
      <w:r w:rsidR="00D72EA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розробляється самостійно </w:t>
      </w:r>
      <w:r w:rsidR="006945BC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на основі приблизної освітньої програми редакції міністерства освіти України.</w:t>
      </w:r>
      <w:r w:rsidR="0040389B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6945BC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Структ</w:t>
      </w:r>
      <w:r w:rsidR="00096A2A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ура і зміст розділів освітньої </w:t>
      </w:r>
      <w:r w:rsidR="006945BC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програми ідентичні для всіх ступенів (рівнів) загальної середньої освіти.</w:t>
      </w:r>
    </w:p>
    <w:p w:rsidR="006945BC" w:rsidRPr="00B93BA5" w:rsidRDefault="006945BC" w:rsidP="00B149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Приблизна рекомендована структура освітньої програми: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6945BC" w:rsidRPr="00B93BA5" w:rsidTr="005679EE">
        <w:tc>
          <w:tcPr>
            <w:tcW w:w="2376" w:type="dxa"/>
          </w:tcPr>
          <w:p w:rsidR="006945BC" w:rsidRPr="00B93BA5" w:rsidRDefault="006945BC" w:rsidP="00D72EA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  <w:t>Цільовий розділ</w:t>
            </w:r>
            <w:r w:rsidR="005679EE" w:rsidRPr="00B93BA5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  <w:t>:</w:t>
            </w:r>
          </w:p>
        </w:tc>
        <w:tc>
          <w:tcPr>
            <w:tcW w:w="7194" w:type="dxa"/>
          </w:tcPr>
          <w:p w:rsidR="005679EE" w:rsidRPr="00B93BA5" w:rsidRDefault="005679EE" w:rsidP="005679EE">
            <w:pPr>
              <w:pStyle w:val="a7"/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  <w:p w:rsidR="006945BC" w:rsidRPr="00B93BA5" w:rsidRDefault="006945BC" w:rsidP="005679EE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пояснювальна записка;</w:t>
            </w:r>
          </w:p>
          <w:p w:rsidR="006945BC" w:rsidRPr="00B93BA5" w:rsidRDefault="006945BC" w:rsidP="005679EE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заплановані результати засвоєння учнями освітніх програм;</w:t>
            </w:r>
          </w:p>
          <w:p w:rsidR="006945BC" w:rsidRPr="00B93BA5" w:rsidRDefault="005679EE" w:rsidP="005679EE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система оцінювання </w:t>
            </w:r>
            <w:r w:rsidR="00C277AC"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запланованих результатів  засвоєння освітніх навчальних програм</w:t>
            </w: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</w:t>
            </w:r>
          </w:p>
        </w:tc>
      </w:tr>
      <w:tr w:rsidR="006945BC" w:rsidRPr="00B93BA5" w:rsidTr="005679EE">
        <w:tc>
          <w:tcPr>
            <w:tcW w:w="2376" w:type="dxa"/>
          </w:tcPr>
          <w:p w:rsidR="006945BC" w:rsidRPr="00B93BA5" w:rsidRDefault="00C24917" w:rsidP="00D72EA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  <w:t>Змістовий розділ</w:t>
            </w:r>
            <w:r w:rsidR="005679EE" w:rsidRPr="00B93BA5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  <w:t>:</w:t>
            </w:r>
          </w:p>
        </w:tc>
        <w:tc>
          <w:tcPr>
            <w:tcW w:w="7194" w:type="dxa"/>
          </w:tcPr>
          <w:p w:rsidR="005679EE" w:rsidRPr="00B93BA5" w:rsidRDefault="005679EE" w:rsidP="005679EE">
            <w:pPr>
              <w:pStyle w:val="a7"/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  <w:p w:rsidR="006945BC" w:rsidRPr="00B93BA5" w:rsidRDefault="00C24917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програма формування </w:t>
            </w:r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>УНД (</w:t>
            </w:r>
            <w:r w:rsidRPr="00B93BA5">
              <w:rPr>
                <w:rFonts w:ascii="Times New Roman" w:hAnsi="Times New Roman" w:cs="Times New Roman"/>
                <w:i/>
                <w:sz w:val="28"/>
                <w:lang w:val="uk-UA"/>
              </w:rPr>
              <w:t>універсальні навчальні дії</w:t>
            </w:r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>),</w:t>
            </w:r>
            <w:r w:rsidRPr="00B93BA5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>що</w:t>
            </w:r>
            <w:r w:rsidRPr="00B93BA5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 xml:space="preserve">вимагає формування </w:t>
            </w:r>
            <w:proofErr w:type="spellStart"/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>компетенцій</w:t>
            </w:r>
            <w:proofErr w:type="spellEnd"/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 xml:space="preserve"> учнів в галузі навчально-дослідницької та проектної діяльності;</w:t>
            </w:r>
          </w:p>
          <w:p w:rsidR="00C24917" w:rsidRPr="00B93BA5" w:rsidRDefault="00C24917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>програма окремих предметів, курсів та курсів позаурочної діяльності;</w:t>
            </w:r>
          </w:p>
          <w:p w:rsidR="00C24917" w:rsidRPr="00B93BA5" w:rsidRDefault="00C24917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>програма виховання та соціалізація;</w:t>
            </w:r>
          </w:p>
          <w:p w:rsidR="00C24917" w:rsidRPr="00B93BA5" w:rsidRDefault="00C24917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sz w:val="28"/>
                <w:lang w:val="uk-UA"/>
              </w:rPr>
              <w:t xml:space="preserve">програма </w:t>
            </w:r>
            <w:r w:rsidR="005679EE" w:rsidRPr="00B93BA5">
              <w:rPr>
                <w:rFonts w:ascii="Times New Roman" w:hAnsi="Times New Roman" w:cs="Times New Roman"/>
                <w:sz w:val="28"/>
                <w:lang w:val="uk-UA"/>
              </w:rPr>
              <w:t>колекційної роботи.</w:t>
            </w:r>
          </w:p>
        </w:tc>
      </w:tr>
      <w:tr w:rsidR="006945BC" w:rsidRPr="00B93BA5" w:rsidTr="005679EE">
        <w:tc>
          <w:tcPr>
            <w:tcW w:w="2376" w:type="dxa"/>
          </w:tcPr>
          <w:p w:rsidR="006945BC" w:rsidRPr="00B93BA5" w:rsidRDefault="00FD2496" w:rsidP="006945B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  <w:t>Організаційний розділ</w:t>
            </w:r>
            <w:r w:rsidR="005679EE" w:rsidRPr="00B93BA5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uk-UA"/>
              </w:rPr>
              <w:t>:</w:t>
            </w:r>
          </w:p>
        </w:tc>
        <w:tc>
          <w:tcPr>
            <w:tcW w:w="7194" w:type="dxa"/>
          </w:tcPr>
          <w:p w:rsidR="005679EE" w:rsidRPr="00B93BA5" w:rsidRDefault="005679EE" w:rsidP="00096A2A">
            <w:pPr>
              <w:pStyle w:val="a7"/>
              <w:tabs>
                <w:tab w:val="left" w:pos="318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  <w:p w:rsidR="006945BC" w:rsidRPr="00B93BA5" w:rsidRDefault="00FD2496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навчальний робочий план;</w:t>
            </w:r>
          </w:p>
          <w:p w:rsidR="00FD2496" w:rsidRPr="00B93BA5" w:rsidRDefault="00FD2496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>план позау</w:t>
            </w:r>
            <w:r w:rsidR="00D72EA4"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р</w:t>
            </w:r>
            <w:r w:rsidR="005679EE"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очної </w:t>
            </w: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діяльності;</w:t>
            </w:r>
          </w:p>
          <w:p w:rsidR="00FD2496" w:rsidRPr="00B93BA5" w:rsidRDefault="00FD2496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план </w:t>
            </w:r>
            <w:proofErr w:type="spellStart"/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медико-психолого-соціального</w:t>
            </w:r>
            <w:proofErr w:type="spellEnd"/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супроводу учнів;</w:t>
            </w:r>
          </w:p>
          <w:p w:rsidR="00FD2496" w:rsidRPr="00B93BA5" w:rsidRDefault="00FD2496" w:rsidP="00096A2A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3BA5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система умов реалізації освітньої програми школи (кадрових, фінансових, матеріально-технічних, інформаційно-методичних).</w:t>
            </w:r>
          </w:p>
        </w:tc>
      </w:tr>
    </w:tbl>
    <w:p w:rsidR="006945BC" w:rsidRPr="00B93BA5" w:rsidRDefault="006945BC" w:rsidP="00B149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lang w:val="uk-UA"/>
        </w:rPr>
      </w:pPr>
    </w:p>
    <w:p w:rsidR="002875C5" w:rsidRPr="00B93BA5" w:rsidRDefault="0041276D" w:rsidP="00837B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="00E46CD5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72EA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 цільового розділу </w:t>
      </w:r>
      <w:r w:rsidR="00FD2496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входять цілі й завдання </w:t>
      </w:r>
      <w:r w:rsidR="00837B6D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ос</w:t>
      </w:r>
      <w:r w:rsidR="005679EE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вітньої </w:t>
      </w:r>
      <w:r w:rsidR="00D72EA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програми, заплановані </w:t>
      </w:r>
      <w:r w:rsidR="00837B6D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результати</w:t>
      </w:r>
      <w:r w:rsidR="00D72EA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засвоєння освітніх програм та </w:t>
      </w:r>
      <w:r w:rsidR="00837B6D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система їх оцінювання.</w:t>
      </w:r>
    </w:p>
    <w:p w:rsidR="00837B6D" w:rsidRPr="00B93BA5" w:rsidRDefault="00837B6D" w:rsidP="00837B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Систем</w:t>
      </w:r>
      <w:r w:rsidR="00D72EA4"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 оцінювання в умовах сучасної </w:t>
      </w:r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освіти, в умовах </w:t>
      </w:r>
      <w:proofErr w:type="spellStart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>компетентнісного</w:t>
      </w:r>
      <w:proofErr w:type="spellEnd"/>
      <w:r w:rsidRPr="00B93B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підходу помітно трансформується. 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Через стандарт  визначають й контрольно-вимірювальні матеріали для </w:t>
      </w:r>
      <w:r w:rsidR="005679EE" w:rsidRPr="00B93BA5">
        <w:rPr>
          <w:rFonts w:ascii="Times New Roman" w:hAnsi="Times New Roman" w:cs="Times New Roman"/>
          <w:sz w:val="28"/>
          <w:lang w:val="uk-UA"/>
        </w:rPr>
        <w:t xml:space="preserve">оцінювання </w:t>
      </w:r>
      <w:r w:rsidR="00096A2A" w:rsidRPr="00B93BA5">
        <w:rPr>
          <w:rFonts w:ascii="Times New Roman" w:hAnsi="Times New Roman" w:cs="Times New Roman"/>
          <w:sz w:val="28"/>
          <w:lang w:val="uk-UA"/>
        </w:rPr>
        <w:t>отриманих</w:t>
      </w:r>
      <w:r w:rsidR="005679EE" w:rsidRPr="00B93BA5">
        <w:rPr>
          <w:rFonts w:ascii="Times New Roman" w:hAnsi="Times New Roman" w:cs="Times New Roman"/>
          <w:sz w:val="28"/>
          <w:lang w:val="uk-UA"/>
        </w:rPr>
        <w:t xml:space="preserve"> результатів</w:t>
      </w:r>
      <w:r w:rsidRPr="00B93BA5">
        <w:rPr>
          <w:rFonts w:ascii="Times New Roman" w:hAnsi="Times New Roman" w:cs="Times New Roman"/>
          <w:sz w:val="28"/>
          <w:lang w:val="uk-UA"/>
        </w:rPr>
        <w:t>.</w:t>
      </w:r>
      <w:r w:rsidRPr="00B93BA5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Змінився </w:t>
      </w:r>
      <w:r w:rsidR="00A15D0B" w:rsidRPr="00B93BA5">
        <w:rPr>
          <w:rFonts w:ascii="Times New Roman" w:hAnsi="Times New Roman" w:cs="Times New Roman"/>
          <w:sz w:val="28"/>
          <w:lang w:val="uk-UA"/>
        </w:rPr>
        <w:t>інструментарій – форми й методи оцінювання. Змінилося й становлення до функцій системи оцінювання:</w:t>
      </w:r>
    </w:p>
    <w:p w:rsidR="00A15D0B" w:rsidRPr="00B93BA5" w:rsidRDefault="00A15D0B" w:rsidP="00D03375">
      <w:pPr>
        <w:pStyle w:val="a7"/>
        <w:numPr>
          <w:ilvl w:val="0"/>
          <w:numId w:val="9"/>
        </w:numPr>
        <w:tabs>
          <w:tab w:val="left" w:pos="709"/>
        </w:tabs>
        <w:spacing w:after="0"/>
        <w:ind w:left="106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нормативної;</w:t>
      </w:r>
    </w:p>
    <w:p w:rsidR="00A15D0B" w:rsidRPr="00B93BA5" w:rsidRDefault="00A15D0B" w:rsidP="00D03375">
      <w:pPr>
        <w:pStyle w:val="a7"/>
        <w:numPr>
          <w:ilvl w:val="0"/>
          <w:numId w:val="9"/>
        </w:numPr>
        <w:tabs>
          <w:tab w:val="left" w:pos="709"/>
        </w:tabs>
        <w:spacing w:after="0"/>
        <w:ind w:left="106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інформативно-діагностичної;</w:t>
      </w:r>
    </w:p>
    <w:p w:rsidR="00A15D0B" w:rsidRPr="00B93BA5" w:rsidRDefault="00A15D0B" w:rsidP="00D03375">
      <w:pPr>
        <w:pStyle w:val="a7"/>
        <w:numPr>
          <w:ilvl w:val="0"/>
          <w:numId w:val="9"/>
        </w:numPr>
        <w:tabs>
          <w:tab w:val="left" w:pos="709"/>
        </w:tabs>
        <w:spacing w:after="0"/>
        <w:ind w:left="106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карально-заохочувальної;</w:t>
      </w:r>
    </w:p>
    <w:p w:rsidR="00A15D0B" w:rsidRPr="00B93BA5" w:rsidRDefault="00A15D0B" w:rsidP="00D03375">
      <w:pPr>
        <w:pStyle w:val="a7"/>
        <w:numPr>
          <w:ilvl w:val="0"/>
          <w:numId w:val="9"/>
        </w:numPr>
        <w:tabs>
          <w:tab w:val="left" w:pos="709"/>
        </w:tabs>
        <w:spacing w:after="0"/>
        <w:ind w:left="106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селективної (</w:t>
      </w:r>
      <w:r w:rsidR="001E3E12" w:rsidRPr="00B93BA5">
        <w:rPr>
          <w:rFonts w:ascii="Times New Roman" w:hAnsi="Times New Roman" w:cs="Times New Roman"/>
          <w:sz w:val="28"/>
          <w:lang w:val="uk-UA"/>
        </w:rPr>
        <w:t>відбір учні</w:t>
      </w:r>
      <w:r w:rsidR="00096A2A" w:rsidRPr="00B93BA5">
        <w:rPr>
          <w:rFonts w:ascii="Times New Roman" w:hAnsi="Times New Roman" w:cs="Times New Roman"/>
          <w:sz w:val="28"/>
          <w:lang w:val="uk-UA"/>
        </w:rPr>
        <w:t xml:space="preserve">в для навчання на поглибленому </w:t>
      </w:r>
      <w:r w:rsidR="001E3E12" w:rsidRPr="00B93BA5">
        <w:rPr>
          <w:rFonts w:ascii="Times New Roman" w:hAnsi="Times New Roman" w:cs="Times New Roman"/>
          <w:sz w:val="28"/>
          <w:lang w:val="uk-UA"/>
        </w:rPr>
        <w:t>рівні</w:t>
      </w:r>
      <w:r w:rsidRPr="00B93BA5">
        <w:rPr>
          <w:rFonts w:ascii="Times New Roman" w:hAnsi="Times New Roman" w:cs="Times New Roman"/>
          <w:sz w:val="28"/>
          <w:lang w:val="uk-UA"/>
        </w:rPr>
        <w:t>)</w:t>
      </w:r>
      <w:r w:rsidR="001E3E12" w:rsidRPr="00B93BA5">
        <w:rPr>
          <w:rFonts w:ascii="Times New Roman" w:hAnsi="Times New Roman" w:cs="Times New Roman"/>
          <w:sz w:val="28"/>
          <w:lang w:val="uk-UA"/>
        </w:rPr>
        <w:t>.</w:t>
      </w:r>
    </w:p>
    <w:p w:rsidR="001E3E12" w:rsidRPr="00B93BA5" w:rsidRDefault="005679EE" w:rsidP="00D03375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Яка з цих функцій має домінувати за нових умов? </w:t>
      </w:r>
      <w:r w:rsidR="001E3E12" w:rsidRPr="00B93BA5">
        <w:rPr>
          <w:rFonts w:ascii="Times New Roman" w:hAnsi="Times New Roman" w:cs="Times New Roman"/>
          <w:sz w:val="28"/>
          <w:lang w:val="uk-UA"/>
        </w:rPr>
        <w:t xml:space="preserve">Що ми оцінюємо: </w:t>
      </w:r>
    </w:p>
    <w:p w:rsidR="001E3E12" w:rsidRPr="00B93BA5" w:rsidRDefault="001E3E12" w:rsidP="00D03375">
      <w:pPr>
        <w:pStyle w:val="a7"/>
        <w:numPr>
          <w:ilvl w:val="0"/>
          <w:numId w:val="10"/>
        </w:numPr>
        <w:tabs>
          <w:tab w:val="left" w:pos="709"/>
        </w:tabs>
        <w:spacing w:after="0"/>
        <w:ind w:left="106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результати учня?</w:t>
      </w:r>
    </w:p>
    <w:p w:rsidR="001E3E12" w:rsidRPr="00B93BA5" w:rsidRDefault="001E3E12" w:rsidP="00D03375">
      <w:pPr>
        <w:pStyle w:val="a7"/>
        <w:numPr>
          <w:ilvl w:val="0"/>
          <w:numId w:val="10"/>
        </w:numPr>
        <w:tabs>
          <w:tab w:val="left" w:pos="709"/>
        </w:tabs>
        <w:spacing w:after="0"/>
        <w:ind w:left="106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результати вчителя?</w:t>
      </w:r>
    </w:p>
    <w:p w:rsidR="001E3E12" w:rsidRPr="00B93BA5" w:rsidRDefault="00CF29C4" w:rsidP="00CF29C4">
      <w:pPr>
        <w:pStyle w:val="a7"/>
        <w:tabs>
          <w:tab w:val="left" w:pos="42"/>
        </w:tabs>
        <w:spacing w:after="0"/>
        <w:ind w:left="2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Pr="00B93BA5">
        <w:rPr>
          <w:rFonts w:ascii="Times New Roman" w:hAnsi="Times New Roman" w:cs="Times New Roman"/>
          <w:sz w:val="28"/>
          <w:lang w:val="uk-UA"/>
        </w:rPr>
        <w:tab/>
      </w:r>
      <w:r w:rsidR="001E3E12" w:rsidRPr="00B93BA5">
        <w:rPr>
          <w:rFonts w:ascii="Times New Roman" w:hAnsi="Times New Roman" w:cs="Times New Roman"/>
          <w:sz w:val="28"/>
          <w:lang w:val="uk-UA"/>
        </w:rPr>
        <w:t xml:space="preserve">Хто оцінює? Учитель та обов’язково сам учень. </w:t>
      </w:r>
      <w:r w:rsidR="00357BFD" w:rsidRPr="00B93BA5">
        <w:rPr>
          <w:rFonts w:ascii="Times New Roman" w:hAnsi="Times New Roman" w:cs="Times New Roman"/>
          <w:sz w:val="28"/>
          <w:lang w:val="uk-UA"/>
        </w:rPr>
        <w:t xml:space="preserve">Його самооцінка реалізується через вираження рівня самоконтролю. </w:t>
      </w:r>
    </w:p>
    <w:p w:rsidR="001E3E12" w:rsidRPr="00B93BA5" w:rsidRDefault="005679EE" w:rsidP="00CF29C4">
      <w:pPr>
        <w:tabs>
          <w:tab w:val="left" w:pos="42"/>
        </w:tabs>
        <w:spacing w:after="0"/>
        <w:ind w:left="2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Pr="00B93BA5">
        <w:rPr>
          <w:rFonts w:ascii="Times New Roman" w:hAnsi="Times New Roman" w:cs="Times New Roman"/>
          <w:sz w:val="28"/>
          <w:lang w:val="uk-UA"/>
        </w:rPr>
        <w:tab/>
      </w:r>
      <w:r w:rsidR="00CF29C4" w:rsidRPr="00B93BA5">
        <w:rPr>
          <w:rFonts w:ascii="Times New Roman" w:hAnsi="Times New Roman" w:cs="Times New Roman"/>
          <w:sz w:val="28"/>
          <w:lang w:val="uk-UA"/>
        </w:rPr>
        <w:t>Внутрішня (формуюча) оцінка викори</w:t>
      </w:r>
      <w:r w:rsidR="00D03375" w:rsidRPr="00B93BA5">
        <w:rPr>
          <w:rFonts w:ascii="Times New Roman" w:hAnsi="Times New Roman" w:cs="Times New Roman"/>
          <w:sz w:val="28"/>
          <w:lang w:val="uk-UA"/>
        </w:rPr>
        <w:t xml:space="preserve">стовує індивідуальні завдання, </w:t>
      </w:r>
      <w:r w:rsidR="00CF29C4" w:rsidRPr="00B93BA5">
        <w:rPr>
          <w:rFonts w:ascii="Times New Roman" w:hAnsi="Times New Roman" w:cs="Times New Roman"/>
          <w:sz w:val="28"/>
          <w:lang w:val="uk-UA"/>
        </w:rPr>
        <w:t>не стандарт</w:t>
      </w:r>
      <w:r w:rsidR="00D72EA4" w:rsidRPr="00B93BA5">
        <w:rPr>
          <w:rFonts w:ascii="Times New Roman" w:hAnsi="Times New Roman" w:cs="Times New Roman"/>
          <w:sz w:val="28"/>
          <w:lang w:val="uk-UA"/>
        </w:rPr>
        <w:t>и</w:t>
      </w:r>
      <w:r w:rsidR="00CF29C4" w:rsidRPr="00B93BA5">
        <w:rPr>
          <w:rFonts w:ascii="Times New Roman" w:hAnsi="Times New Roman" w:cs="Times New Roman"/>
          <w:sz w:val="28"/>
          <w:lang w:val="uk-UA"/>
        </w:rPr>
        <w:t>зовані</w:t>
      </w:r>
      <w:r w:rsidR="00CF29C4" w:rsidRPr="00B93BA5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CF29C4" w:rsidRPr="00B93BA5">
        <w:rPr>
          <w:rFonts w:ascii="Times New Roman" w:hAnsi="Times New Roman" w:cs="Times New Roman"/>
          <w:sz w:val="28"/>
          <w:lang w:val="uk-UA"/>
        </w:rPr>
        <w:t>за змістом</w:t>
      </w:r>
      <w:r w:rsidR="00D03375" w:rsidRPr="00B93BA5">
        <w:rPr>
          <w:rFonts w:ascii="Times New Roman" w:hAnsi="Times New Roman" w:cs="Times New Roman"/>
          <w:sz w:val="28"/>
          <w:lang w:val="uk-UA"/>
        </w:rPr>
        <w:t>, процедурі</w:t>
      </w:r>
      <w:r w:rsidR="00CF29C4" w:rsidRPr="00B93BA5">
        <w:rPr>
          <w:rFonts w:ascii="Times New Roman" w:hAnsi="Times New Roman" w:cs="Times New Roman"/>
          <w:sz w:val="28"/>
          <w:lang w:val="uk-UA"/>
        </w:rPr>
        <w:t xml:space="preserve"> й способом перевірки (ре</w:t>
      </w:r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зультати учня в порівнянні з його </w:t>
      </w:r>
      <w:r w:rsidR="00CF29C4" w:rsidRPr="00B93BA5">
        <w:rPr>
          <w:rFonts w:ascii="Times New Roman" w:hAnsi="Times New Roman" w:cs="Times New Roman"/>
          <w:sz w:val="28"/>
          <w:lang w:val="uk-UA"/>
        </w:rPr>
        <w:t>ж попередніми результатами).</w:t>
      </w:r>
    </w:p>
    <w:p w:rsidR="00CF29C4" w:rsidRPr="00B93BA5" w:rsidRDefault="00CF29C4" w:rsidP="00CF29C4">
      <w:pPr>
        <w:tabs>
          <w:tab w:val="left" w:pos="42"/>
        </w:tabs>
        <w:spacing w:after="0"/>
        <w:ind w:left="28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Pr="00B93BA5">
        <w:rPr>
          <w:rFonts w:ascii="Times New Roman" w:hAnsi="Times New Roman" w:cs="Times New Roman"/>
          <w:sz w:val="28"/>
          <w:lang w:val="uk-UA"/>
        </w:rPr>
        <w:tab/>
        <w:t>Як де</w:t>
      </w:r>
      <w:r w:rsidR="00D03375" w:rsidRPr="00B93BA5">
        <w:rPr>
          <w:rFonts w:ascii="Times New Roman" w:hAnsi="Times New Roman" w:cs="Times New Roman"/>
          <w:sz w:val="28"/>
          <w:lang w:val="uk-UA"/>
        </w:rPr>
        <w:t xml:space="preserve">монструє сьогоднішня практика, 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найбільш складними в реалізації для педагогів є </w:t>
      </w:r>
    </w:p>
    <w:p w:rsidR="00CF29C4" w:rsidRPr="00B93BA5" w:rsidRDefault="00CF29C4" w:rsidP="00D03375">
      <w:pPr>
        <w:pStyle w:val="a7"/>
        <w:numPr>
          <w:ilvl w:val="0"/>
          <w:numId w:val="11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втягування до оцінювання діяльності самих учнів;</w:t>
      </w:r>
    </w:p>
    <w:p w:rsidR="00CF29C4" w:rsidRPr="00B93BA5" w:rsidRDefault="00CF29C4" w:rsidP="00D03375">
      <w:pPr>
        <w:pStyle w:val="a7"/>
        <w:numPr>
          <w:ilvl w:val="0"/>
          <w:numId w:val="11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об’єктом оцінювання є вимоги державних стандартів освіти, що конкретизується в запланованих результатах;</w:t>
      </w:r>
    </w:p>
    <w:p w:rsidR="00CF29C4" w:rsidRPr="00B93BA5" w:rsidRDefault="00D03375" w:rsidP="00D03375">
      <w:pPr>
        <w:pStyle w:val="a7"/>
        <w:numPr>
          <w:ilvl w:val="0"/>
          <w:numId w:val="11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рівне</w:t>
      </w:r>
      <w:r w:rsidR="00CF29C4" w:rsidRPr="00B93BA5">
        <w:rPr>
          <w:rFonts w:ascii="Times New Roman" w:hAnsi="Times New Roman" w:cs="Times New Roman"/>
          <w:sz w:val="28"/>
          <w:lang w:val="uk-UA"/>
        </w:rPr>
        <w:t>вий</w:t>
      </w:r>
      <w:proofErr w:type="spellEnd"/>
      <w:r w:rsidR="00CF29C4" w:rsidRPr="00B93BA5">
        <w:rPr>
          <w:rFonts w:ascii="Times New Roman" w:hAnsi="Times New Roman" w:cs="Times New Roman"/>
          <w:sz w:val="28"/>
          <w:lang w:val="uk-UA"/>
        </w:rPr>
        <w:t xml:space="preserve"> підхід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, </w:t>
      </w:r>
      <w:r w:rsidR="00CF29C4" w:rsidRPr="00B93BA5">
        <w:rPr>
          <w:rFonts w:ascii="Times New Roman" w:hAnsi="Times New Roman" w:cs="Times New Roman"/>
          <w:sz w:val="28"/>
          <w:lang w:val="uk-UA"/>
        </w:rPr>
        <w:t>оцінювання індивідуальних освітніх досягнень на основі метода складання;</w:t>
      </w:r>
    </w:p>
    <w:p w:rsidR="00CF29C4" w:rsidRPr="00B93BA5" w:rsidRDefault="00CF29C4" w:rsidP="00D03375">
      <w:pPr>
        <w:pStyle w:val="a7"/>
        <w:numPr>
          <w:ilvl w:val="0"/>
          <w:numId w:val="11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реалізація комплексного підходу до оцінювання результатів за трьома групами: особистісних, мета предметних та предметних</w:t>
      </w:r>
      <w:r w:rsidR="00E31134" w:rsidRPr="00B93BA5">
        <w:rPr>
          <w:rFonts w:ascii="Times New Roman" w:hAnsi="Times New Roman" w:cs="Times New Roman"/>
          <w:sz w:val="28"/>
          <w:lang w:val="uk-UA"/>
        </w:rPr>
        <w:t>.</w:t>
      </w:r>
    </w:p>
    <w:p w:rsidR="00E31134" w:rsidRPr="00B93BA5" w:rsidRDefault="00E31134" w:rsidP="00E31134">
      <w:pPr>
        <w:tabs>
          <w:tab w:val="left" w:pos="42"/>
        </w:tabs>
        <w:spacing w:after="0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Контрольно-оцінювальна діяльність здійснюється за трьома підходами:</w:t>
      </w:r>
    </w:p>
    <w:p w:rsidR="00E31134" w:rsidRPr="00B93BA5" w:rsidRDefault="00E31134" w:rsidP="004976AF">
      <w:pPr>
        <w:pStyle w:val="a7"/>
        <w:numPr>
          <w:ilvl w:val="0"/>
          <w:numId w:val="1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i/>
          <w:sz w:val="28"/>
          <w:lang w:val="uk-UA"/>
        </w:rPr>
        <w:t>комплексний</w:t>
      </w:r>
      <w:r w:rsidRPr="00B93BA5">
        <w:rPr>
          <w:rFonts w:ascii="Times New Roman" w:hAnsi="Times New Roman" w:cs="Times New Roman"/>
          <w:sz w:val="28"/>
          <w:lang w:val="uk-UA"/>
        </w:rPr>
        <w:t>, що припускає оцінювання всіх видів освітніх результатів у різних формах і на основі різного змісту;</w:t>
      </w:r>
    </w:p>
    <w:p w:rsidR="00E31134" w:rsidRPr="00B93BA5" w:rsidRDefault="00D72EA4" w:rsidP="004976AF">
      <w:pPr>
        <w:pStyle w:val="a7"/>
        <w:numPr>
          <w:ilvl w:val="0"/>
          <w:numId w:val="1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93BA5">
        <w:rPr>
          <w:rFonts w:ascii="Times New Roman" w:hAnsi="Times New Roman" w:cs="Times New Roman"/>
          <w:i/>
          <w:sz w:val="28"/>
          <w:lang w:val="uk-UA"/>
        </w:rPr>
        <w:t>діяльнісний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, що орієнтований </w:t>
      </w:r>
      <w:r w:rsidR="00E31134" w:rsidRPr="00B93BA5">
        <w:rPr>
          <w:rFonts w:ascii="Times New Roman" w:hAnsi="Times New Roman" w:cs="Times New Roman"/>
          <w:sz w:val="28"/>
          <w:lang w:val="uk-UA"/>
        </w:rPr>
        <w:t>на оцінювання здатностей школярів, які вчаться розв’язувати навчально-пізнавальні й навчально-практичні задачі;</w:t>
      </w:r>
    </w:p>
    <w:p w:rsidR="00E31134" w:rsidRPr="00B93BA5" w:rsidRDefault="00E31134" w:rsidP="004976AF">
      <w:pPr>
        <w:pStyle w:val="a7"/>
        <w:numPr>
          <w:ilvl w:val="0"/>
          <w:numId w:val="1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93BA5">
        <w:rPr>
          <w:rFonts w:ascii="Times New Roman" w:hAnsi="Times New Roman" w:cs="Times New Roman"/>
          <w:i/>
          <w:sz w:val="28"/>
          <w:lang w:val="uk-UA"/>
        </w:rPr>
        <w:lastRenderedPageBreak/>
        <w:t>рівневий</w:t>
      </w:r>
      <w:proofErr w:type="spellEnd"/>
      <w:r w:rsidRPr="00B93BA5">
        <w:rPr>
          <w:rFonts w:ascii="Times New Roman" w:hAnsi="Times New Roman" w:cs="Times New Roman"/>
          <w:i/>
          <w:sz w:val="28"/>
          <w:lang w:val="uk-UA"/>
        </w:rPr>
        <w:t>,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 що передбачає оцінювання якості освіти на основі виділення рівнів засвоєння результатів (базовий, …).</w:t>
      </w:r>
    </w:p>
    <w:p w:rsidR="00E31134" w:rsidRPr="00B93BA5" w:rsidRDefault="00E31134" w:rsidP="00E31134">
      <w:p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Pr="00B93BA5">
        <w:rPr>
          <w:rFonts w:ascii="Times New Roman" w:hAnsi="Times New Roman" w:cs="Times New Roman"/>
          <w:sz w:val="28"/>
          <w:lang w:val="uk-UA"/>
        </w:rPr>
        <w:tab/>
        <w:t>Організаційний розділ освітньої програми містить робочий навчальний план, під час розроблення якого необхідно враховувати наступне:</w:t>
      </w:r>
    </w:p>
    <w:p w:rsidR="00E31134" w:rsidRPr="00B93BA5" w:rsidRDefault="00D03375" w:rsidP="004976AF">
      <w:pPr>
        <w:pStyle w:val="a7"/>
        <w:numPr>
          <w:ilvl w:val="0"/>
          <w:numId w:val="2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 xml:space="preserve">організацію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до</w:t>
      </w:r>
      <w:r w:rsidR="00E31134" w:rsidRPr="00B93BA5">
        <w:rPr>
          <w:rFonts w:ascii="Times New Roman" w:hAnsi="Times New Roman" w:cs="Times New Roman"/>
          <w:sz w:val="28"/>
          <w:lang w:val="uk-UA"/>
        </w:rPr>
        <w:t>профільної</w:t>
      </w:r>
      <w:proofErr w:type="spellEnd"/>
      <w:r w:rsidR="00E31134" w:rsidRPr="00B93BA5">
        <w:rPr>
          <w:rFonts w:ascii="Times New Roman" w:hAnsi="Times New Roman" w:cs="Times New Roman"/>
          <w:sz w:val="28"/>
          <w:lang w:val="uk-UA"/>
        </w:rPr>
        <w:t xml:space="preserve"> підготовки </w:t>
      </w:r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в основній школі й профільного </w:t>
      </w:r>
      <w:r w:rsidR="00E31134" w:rsidRPr="00B93BA5">
        <w:rPr>
          <w:rFonts w:ascii="Times New Roman" w:hAnsi="Times New Roman" w:cs="Times New Roman"/>
          <w:sz w:val="28"/>
          <w:lang w:val="uk-UA"/>
        </w:rPr>
        <w:t>н</w:t>
      </w:r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авчання шляхом обрання профілю </w:t>
      </w:r>
      <w:r w:rsidR="00E31134" w:rsidRPr="00B93BA5">
        <w:rPr>
          <w:rFonts w:ascii="Times New Roman" w:hAnsi="Times New Roman" w:cs="Times New Roman"/>
          <w:sz w:val="28"/>
          <w:lang w:val="uk-UA"/>
        </w:rPr>
        <w:t>за результатами професійної спрямованості учнів, наявності відповідних педагогічних кадрів й навчально-методичного за</w:t>
      </w:r>
      <w:r w:rsidRPr="00B93BA5">
        <w:rPr>
          <w:rFonts w:ascii="Times New Roman" w:hAnsi="Times New Roman" w:cs="Times New Roman"/>
          <w:sz w:val="28"/>
          <w:lang w:val="uk-UA"/>
        </w:rPr>
        <w:t>безпечення у старшій школі;</w:t>
      </w:r>
    </w:p>
    <w:p w:rsidR="0092066C" w:rsidRPr="00B93BA5" w:rsidRDefault="00BC2BE7" w:rsidP="004976AF">
      <w:pPr>
        <w:pStyle w:val="a7"/>
        <w:numPr>
          <w:ilvl w:val="0"/>
          <w:numId w:val="2"/>
        </w:num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з</w:t>
      </w:r>
      <w:r w:rsidR="00E31134" w:rsidRPr="00B93BA5">
        <w:rPr>
          <w:rFonts w:ascii="Times New Roman" w:hAnsi="Times New Roman" w:cs="Times New Roman"/>
          <w:sz w:val="28"/>
          <w:lang w:val="uk-UA"/>
        </w:rPr>
        <w:t>абезпечення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 максимально широкого спектра</w:t>
      </w:r>
      <w:r w:rsidR="00E31134" w:rsidRPr="00B93BA5">
        <w:rPr>
          <w:rFonts w:ascii="Times New Roman" w:hAnsi="Times New Roman" w:cs="Times New Roman"/>
          <w:sz w:val="28"/>
          <w:lang w:val="uk-UA"/>
        </w:rPr>
        <w:t xml:space="preserve"> (за рахунок годин варіативної частини)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 елективних, профільних, факультативних курсів, спецкурсів, що забезпечують реалізацію освітньої програми у позаурочній діяльності, сприятимуть формуванню мета предметних умінь й в результаті забе</w:t>
      </w:r>
      <w:r w:rsidR="0092066C" w:rsidRPr="00B93BA5">
        <w:rPr>
          <w:rFonts w:ascii="Times New Roman" w:hAnsi="Times New Roman" w:cs="Times New Roman"/>
          <w:sz w:val="28"/>
          <w:lang w:val="uk-UA"/>
        </w:rPr>
        <w:t>зпечать якість навчання. Цьому сприяє вивчення такого елективного курсу як «Індивідуальний навчальний проект».</w:t>
      </w:r>
    </w:p>
    <w:p w:rsidR="0092066C" w:rsidRPr="00B93BA5" w:rsidRDefault="00D03375" w:rsidP="0092066C">
      <w:p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Pr="00B93BA5">
        <w:rPr>
          <w:rFonts w:ascii="Times New Roman" w:hAnsi="Times New Roman" w:cs="Times New Roman"/>
          <w:sz w:val="28"/>
          <w:lang w:val="uk-UA"/>
        </w:rPr>
        <w:tab/>
        <w:t xml:space="preserve">Актуальність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метапредметного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 підходу зумовлена </w:t>
      </w:r>
      <w:r w:rsidR="0092066C" w:rsidRPr="00B93BA5">
        <w:rPr>
          <w:rFonts w:ascii="Times New Roman" w:hAnsi="Times New Roman" w:cs="Times New Roman"/>
          <w:sz w:val="28"/>
          <w:lang w:val="uk-UA"/>
        </w:rPr>
        <w:t>необхідністю розв’язувати комплексні проблеми на основі міждисциплінарної взаємодії. Засобами й формами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 навчання задля досягнення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мета</w:t>
      </w:r>
      <w:r w:rsidR="0092066C" w:rsidRPr="00B93BA5">
        <w:rPr>
          <w:rFonts w:ascii="Times New Roman" w:hAnsi="Times New Roman" w:cs="Times New Roman"/>
          <w:sz w:val="28"/>
          <w:lang w:val="uk-UA"/>
        </w:rPr>
        <w:t>предметн</w:t>
      </w:r>
      <w:r w:rsidR="00D72EA4" w:rsidRPr="00B93BA5"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 результатів є </w:t>
      </w:r>
      <w:proofErr w:type="spellStart"/>
      <w:r w:rsidR="00D72EA4" w:rsidRPr="00B93BA5">
        <w:rPr>
          <w:rFonts w:ascii="Times New Roman" w:hAnsi="Times New Roman" w:cs="Times New Roman"/>
          <w:sz w:val="28"/>
          <w:lang w:val="uk-UA"/>
        </w:rPr>
        <w:t>метапредмети</w:t>
      </w:r>
      <w:proofErr w:type="spellEnd"/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мета</w:t>
      </w:r>
      <w:r w:rsidR="0092066C" w:rsidRPr="00B93BA5">
        <w:rPr>
          <w:rFonts w:ascii="Times New Roman" w:hAnsi="Times New Roman" w:cs="Times New Roman"/>
          <w:sz w:val="28"/>
          <w:lang w:val="uk-UA"/>
        </w:rPr>
        <w:t>пред</w:t>
      </w:r>
      <w:r w:rsidRPr="00B93BA5">
        <w:rPr>
          <w:rFonts w:ascii="Times New Roman" w:hAnsi="Times New Roman" w:cs="Times New Roman"/>
          <w:sz w:val="28"/>
          <w:lang w:val="uk-UA"/>
        </w:rPr>
        <w:t>метні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 програми,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метакурси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мета</w:t>
      </w:r>
      <w:r w:rsidR="0092066C" w:rsidRPr="00B93BA5">
        <w:rPr>
          <w:rFonts w:ascii="Times New Roman" w:hAnsi="Times New Roman" w:cs="Times New Roman"/>
          <w:sz w:val="28"/>
          <w:lang w:val="uk-UA"/>
        </w:rPr>
        <w:t>предметний</w:t>
      </w:r>
      <w:proofErr w:type="spellEnd"/>
      <w:r w:rsidR="0092066C" w:rsidRPr="00B93BA5">
        <w:rPr>
          <w:rFonts w:ascii="Times New Roman" w:hAnsi="Times New Roman" w:cs="Times New Roman"/>
          <w:sz w:val="28"/>
          <w:lang w:val="uk-UA"/>
        </w:rPr>
        <w:t xml:space="preserve"> урок й тема, мета предметні завдання, </w:t>
      </w:r>
      <w:proofErr w:type="spellStart"/>
      <w:r w:rsidR="0092066C" w:rsidRPr="00B93BA5">
        <w:rPr>
          <w:rFonts w:ascii="Times New Roman" w:hAnsi="Times New Roman" w:cs="Times New Roman"/>
          <w:sz w:val="28"/>
          <w:lang w:val="uk-UA"/>
        </w:rPr>
        <w:t>метапредметні</w:t>
      </w:r>
      <w:proofErr w:type="spellEnd"/>
      <w:r w:rsidR="0092066C" w:rsidRPr="00B93BA5">
        <w:rPr>
          <w:rFonts w:ascii="Times New Roman" w:hAnsi="Times New Roman" w:cs="Times New Roman"/>
          <w:sz w:val="28"/>
          <w:lang w:val="uk-UA"/>
        </w:rPr>
        <w:t xml:space="preserve"> проекти.</w:t>
      </w:r>
    </w:p>
    <w:p w:rsidR="0092066C" w:rsidRPr="00B93BA5" w:rsidRDefault="0092066C" w:rsidP="0092066C">
      <w:p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Pr="00B93BA5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Метапредметна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 програма – («Я та проекти», «Як стати успішним»</w:t>
      </w:r>
      <w:r w:rsidR="009374AB" w:rsidRPr="00B93BA5">
        <w:rPr>
          <w:rFonts w:ascii="Times New Roman" w:hAnsi="Times New Roman" w:cs="Times New Roman"/>
          <w:sz w:val="28"/>
          <w:lang w:val="uk-UA"/>
        </w:rPr>
        <w:t>, «Сам</w:t>
      </w:r>
      <w:r w:rsidR="009706F8" w:rsidRPr="00B93BA5">
        <w:rPr>
          <w:rFonts w:ascii="Times New Roman" w:hAnsi="Times New Roman" w:cs="Times New Roman"/>
          <w:sz w:val="28"/>
          <w:lang w:val="uk-UA"/>
        </w:rPr>
        <w:t xml:space="preserve"> собі учитель», «Основи дослідни</w:t>
      </w:r>
      <w:r w:rsidR="009374AB" w:rsidRPr="00B93BA5">
        <w:rPr>
          <w:rFonts w:ascii="Times New Roman" w:hAnsi="Times New Roman" w:cs="Times New Roman"/>
          <w:sz w:val="28"/>
          <w:lang w:val="uk-UA"/>
        </w:rPr>
        <w:t>цької діяльності», «Культура пізнання», «Вчимося проектувати»</w:t>
      </w:r>
      <w:r w:rsidRPr="00B93BA5">
        <w:rPr>
          <w:rFonts w:ascii="Times New Roman" w:hAnsi="Times New Roman" w:cs="Times New Roman"/>
          <w:sz w:val="28"/>
          <w:lang w:val="uk-UA"/>
        </w:rPr>
        <w:t>)</w:t>
      </w:r>
      <w:r w:rsidR="009706F8" w:rsidRPr="00B93BA5">
        <w:rPr>
          <w:rFonts w:ascii="Times New Roman" w:hAnsi="Times New Roman" w:cs="Times New Roman"/>
          <w:sz w:val="28"/>
          <w:lang w:val="uk-UA"/>
        </w:rPr>
        <w:t xml:space="preserve"> – й </w:t>
      </w:r>
      <w:proofErr w:type="spellStart"/>
      <w:r w:rsidR="009706F8" w:rsidRPr="00B93BA5">
        <w:rPr>
          <w:rFonts w:ascii="Times New Roman" w:hAnsi="Times New Roman" w:cs="Times New Roman"/>
          <w:sz w:val="28"/>
          <w:lang w:val="uk-UA"/>
        </w:rPr>
        <w:t>метапредметна</w:t>
      </w:r>
      <w:proofErr w:type="spellEnd"/>
      <w:r w:rsidR="009706F8" w:rsidRPr="00B93BA5">
        <w:rPr>
          <w:rFonts w:ascii="Times New Roman" w:hAnsi="Times New Roman" w:cs="Times New Roman"/>
          <w:sz w:val="28"/>
          <w:lang w:val="uk-UA"/>
        </w:rPr>
        <w:t xml:space="preserve"> тема </w:t>
      </w:r>
      <w:r w:rsidR="009374AB" w:rsidRPr="00B93BA5">
        <w:rPr>
          <w:rFonts w:ascii="Times New Roman" w:hAnsi="Times New Roman" w:cs="Times New Roman"/>
          <w:sz w:val="28"/>
          <w:lang w:val="uk-UA"/>
        </w:rPr>
        <w:t>(зміст і форма, мета</w:t>
      </w:r>
      <w:r w:rsidR="009372FA" w:rsidRPr="00B93BA5">
        <w:rPr>
          <w:rFonts w:ascii="Times New Roman" w:hAnsi="Times New Roman" w:cs="Times New Roman"/>
          <w:sz w:val="28"/>
          <w:lang w:val="uk-UA"/>
        </w:rPr>
        <w:t xml:space="preserve"> й з</w:t>
      </w:r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авдання, роль й позиція й таке </w:t>
      </w:r>
      <w:r w:rsidR="009372FA" w:rsidRPr="00B93BA5">
        <w:rPr>
          <w:rFonts w:ascii="Times New Roman" w:hAnsi="Times New Roman" w:cs="Times New Roman"/>
          <w:sz w:val="28"/>
          <w:lang w:val="uk-UA"/>
        </w:rPr>
        <w:t>інше</w:t>
      </w:r>
      <w:r w:rsidR="009374AB" w:rsidRPr="00B93BA5">
        <w:rPr>
          <w:rFonts w:ascii="Times New Roman" w:hAnsi="Times New Roman" w:cs="Times New Roman"/>
          <w:sz w:val="28"/>
          <w:lang w:val="uk-UA"/>
        </w:rPr>
        <w:t xml:space="preserve">) </w:t>
      </w:r>
      <w:r w:rsidR="009372FA" w:rsidRPr="00B93BA5">
        <w:rPr>
          <w:rFonts w:ascii="Times New Roman" w:hAnsi="Times New Roman" w:cs="Times New Roman"/>
          <w:sz w:val="28"/>
          <w:lang w:val="uk-UA"/>
        </w:rPr>
        <w:t>можуть реалізуватися за допомогою технологій, що забезпечу</w:t>
      </w:r>
      <w:r w:rsidR="009706F8" w:rsidRPr="00B93BA5">
        <w:rPr>
          <w:rFonts w:ascii="Times New Roman" w:hAnsi="Times New Roman" w:cs="Times New Roman"/>
          <w:sz w:val="28"/>
          <w:lang w:val="uk-UA"/>
        </w:rPr>
        <w:t xml:space="preserve">ють </w:t>
      </w:r>
      <w:proofErr w:type="spellStart"/>
      <w:r w:rsidR="009706F8" w:rsidRPr="00B93BA5">
        <w:rPr>
          <w:rFonts w:ascii="Times New Roman" w:hAnsi="Times New Roman" w:cs="Times New Roman"/>
          <w:sz w:val="28"/>
          <w:lang w:val="uk-UA"/>
        </w:rPr>
        <w:t>мета</w:t>
      </w:r>
      <w:r w:rsidR="009372FA" w:rsidRPr="00B93BA5">
        <w:rPr>
          <w:rFonts w:ascii="Times New Roman" w:hAnsi="Times New Roman" w:cs="Times New Roman"/>
          <w:sz w:val="28"/>
          <w:lang w:val="uk-UA"/>
        </w:rPr>
        <w:t>предметні</w:t>
      </w:r>
      <w:proofErr w:type="spellEnd"/>
      <w:r w:rsidR="009372FA" w:rsidRPr="00B93BA5">
        <w:rPr>
          <w:rFonts w:ascii="Times New Roman" w:hAnsi="Times New Roman" w:cs="Times New Roman"/>
          <w:sz w:val="28"/>
          <w:lang w:val="uk-UA"/>
        </w:rPr>
        <w:t xml:space="preserve"> результати: ТРИЗ</w:t>
      </w:r>
      <w:r w:rsidR="009706F8" w:rsidRPr="00B93BA5">
        <w:rPr>
          <w:rFonts w:ascii="Times New Roman" w:hAnsi="Times New Roman" w:cs="Times New Roman"/>
          <w:sz w:val="28"/>
          <w:lang w:val="uk-UA"/>
        </w:rPr>
        <w:t>, проектна технологія, дослідниц</w:t>
      </w:r>
      <w:r w:rsidR="009372FA" w:rsidRPr="00B93BA5">
        <w:rPr>
          <w:rFonts w:ascii="Times New Roman" w:hAnsi="Times New Roman" w:cs="Times New Roman"/>
          <w:sz w:val="28"/>
          <w:lang w:val="uk-UA"/>
        </w:rPr>
        <w:t xml:space="preserve">ька діяльність, </w:t>
      </w:r>
      <w:proofErr w:type="spellStart"/>
      <w:r w:rsidR="00D72EA4" w:rsidRPr="00B93BA5">
        <w:rPr>
          <w:rFonts w:ascii="Times New Roman" w:hAnsi="Times New Roman" w:cs="Times New Roman"/>
          <w:sz w:val="28"/>
          <w:lang w:val="uk-UA"/>
        </w:rPr>
        <w:t>тютерські</w:t>
      </w:r>
      <w:proofErr w:type="spellEnd"/>
      <w:r w:rsidR="00D72EA4" w:rsidRPr="00B93BA5">
        <w:rPr>
          <w:rFonts w:ascii="Times New Roman" w:hAnsi="Times New Roman" w:cs="Times New Roman"/>
          <w:sz w:val="28"/>
          <w:lang w:val="uk-UA"/>
        </w:rPr>
        <w:t xml:space="preserve"> технології та інші.</w:t>
      </w:r>
    </w:p>
    <w:p w:rsidR="00D72EA4" w:rsidRPr="00B93BA5" w:rsidRDefault="00D72EA4" w:rsidP="0092066C">
      <w:pPr>
        <w:tabs>
          <w:tab w:val="left" w:pos="42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Pr="00B93BA5">
        <w:rPr>
          <w:rFonts w:ascii="Times New Roman" w:hAnsi="Times New Roman" w:cs="Times New Roman"/>
          <w:sz w:val="28"/>
          <w:lang w:val="uk-UA"/>
        </w:rPr>
        <w:tab/>
        <w:t xml:space="preserve">Ступінь включення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метапредметного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 підходу до навчального предмета визначає рівень його розвитку.</w:t>
      </w:r>
    </w:p>
    <w:p w:rsidR="001E3E12" w:rsidRPr="00B93BA5" w:rsidRDefault="00D72EA4" w:rsidP="007C57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  <w:t xml:space="preserve">До освітньої програми можна ввести кодифікатори </w:t>
      </w:r>
      <w:proofErr w:type="spellStart"/>
      <w:r w:rsidR="009706F8" w:rsidRPr="00B93BA5">
        <w:rPr>
          <w:rFonts w:ascii="Times New Roman" w:hAnsi="Times New Roman" w:cs="Times New Roman"/>
          <w:sz w:val="28"/>
          <w:lang w:val="uk-UA"/>
        </w:rPr>
        <w:t>мета</w:t>
      </w:r>
      <w:r w:rsidRPr="00B93BA5">
        <w:rPr>
          <w:rFonts w:ascii="Times New Roman" w:hAnsi="Times New Roman" w:cs="Times New Roman"/>
          <w:sz w:val="28"/>
          <w:lang w:val="uk-UA"/>
        </w:rPr>
        <w:t>предметних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 результатів навчання, який включає:</w:t>
      </w:r>
      <w:r w:rsidR="009706F8" w:rsidRPr="00B93BA5">
        <w:rPr>
          <w:rFonts w:ascii="Times New Roman" w:hAnsi="Times New Roman" w:cs="Times New Roman"/>
          <w:sz w:val="28"/>
          <w:lang w:val="uk-UA"/>
        </w:rPr>
        <w:t xml:space="preserve"> </w:t>
      </w:r>
      <w:r w:rsidRPr="00B93BA5">
        <w:rPr>
          <w:rFonts w:ascii="Times New Roman" w:hAnsi="Times New Roman" w:cs="Times New Roman"/>
          <w:sz w:val="28"/>
          <w:lang w:val="uk-UA"/>
        </w:rPr>
        <w:t>універсальні навчальні дії (УДН)</w:t>
      </w:r>
      <w:r w:rsidR="007C57E6" w:rsidRPr="00B93BA5">
        <w:rPr>
          <w:rFonts w:ascii="Times New Roman" w:hAnsi="Times New Roman" w:cs="Times New Roman"/>
          <w:sz w:val="28"/>
          <w:lang w:val="uk-UA"/>
        </w:rPr>
        <w:t>, комунікативні навч</w:t>
      </w:r>
      <w:r w:rsidR="009706F8" w:rsidRPr="00B93BA5">
        <w:rPr>
          <w:rFonts w:ascii="Times New Roman" w:hAnsi="Times New Roman" w:cs="Times New Roman"/>
          <w:sz w:val="28"/>
          <w:lang w:val="uk-UA"/>
        </w:rPr>
        <w:t>альні дії, пізнавальні</w:t>
      </w:r>
      <w:r w:rsidR="007C57E6" w:rsidRPr="00B93BA5">
        <w:rPr>
          <w:rFonts w:ascii="Times New Roman" w:hAnsi="Times New Roman" w:cs="Times New Roman"/>
          <w:sz w:val="28"/>
          <w:lang w:val="uk-UA"/>
        </w:rPr>
        <w:t xml:space="preserve"> дії (логічні, знаково-символічні, з розв’язання проблем, по роботі з інформацією та читанню), ІКТ-компетентності.</w:t>
      </w:r>
    </w:p>
    <w:p w:rsidR="007C57E6" w:rsidRPr="00B93BA5" w:rsidRDefault="007C57E6" w:rsidP="007C57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  <w:t xml:space="preserve">Необхідно деталізувати кодифікатор для того, щоб кожний педагог, плануючи навчальну діяльність на уроці, чітко формував мету уроку й завдання, які мають розв’язати учні. </w:t>
      </w:r>
    </w:p>
    <w:p w:rsidR="007C57E6" w:rsidRPr="00B93BA5" w:rsidRDefault="009706F8" w:rsidP="007C57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  <w:r w:rsidR="007C57E6" w:rsidRPr="00B93BA5">
        <w:rPr>
          <w:rFonts w:ascii="Times New Roman" w:hAnsi="Times New Roman" w:cs="Times New Roman"/>
          <w:sz w:val="28"/>
          <w:lang w:val="uk-UA"/>
        </w:rPr>
        <w:t xml:space="preserve">Освітня програма школи має обов’язково відображати заплановані результати виховання та соціалізації школярів у позаурочній діяльності. Результат виховання – це духовно-моральні набутки, які учень отримав, </w:t>
      </w:r>
      <w:r w:rsidR="007C57E6" w:rsidRPr="00B93BA5">
        <w:rPr>
          <w:rFonts w:ascii="Times New Roman" w:hAnsi="Times New Roman" w:cs="Times New Roman"/>
          <w:sz w:val="28"/>
          <w:lang w:val="uk-UA"/>
        </w:rPr>
        <w:lastRenderedPageBreak/>
        <w:t xml:space="preserve">беручи участь у тій або іншій </w:t>
      </w:r>
      <w:r w:rsidR="00197AB3" w:rsidRPr="00B93BA5">
        <w:rPr>
          <w:rFonts w:ascii="Times New Roman" w:hAnsi="Times New Roman" w:cs="Times New Roman"/>
          <w:sz w:val="28"/>
          <w:lang w:val="uk-UA"/>
        </w:rPr>
        <w:t xml:space="preserve">діяльності: знання, уявлення; особистісно-значущі якості, громадянська позиція; ціннісне становлення; модель поведінки, алгоритм діяльності, досвід взаємодії. </w:t>
      </w:r>
    </w:p>
    <w:p w:rsidR="00197AB3" w:rsidRPr="00B93BA5" w:rsidRDefault="00197AB3" w:rsidP="00197AB3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  <w:t xml:space="preserve">До «портрета» випускника вписуються результати досягнень виховної діяльності, рівень сформованості: </w:t>
      </w:r>
    </w:p>
    <w:p w:rsidR="001E3E12" w:rsidRPr="00B93BA5" w:rsidRDefault="00197AB3" w:rsidP="00096A2A">
      <w:pPr>
        <w:pStyle w:val="a7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комунікативної, етичної, соціальної, громадянської компетентності;</w:t>
      </w:r>
    </w:p>
    <w:p w:rsidR="00C6571B" w:rsidRPr="00B93BA5" w:rsidRDefault="00197AB3" w:rsidP="00096A2A">
      <w:pPr>
        <w:pStyle w:val="a7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соціокультурної ідентичності;</w:t>
      </w:r>
    </w:p>
    <w:p w:rsidR="00197AB3" w:rsidRPr="00B93BA5" w:rsidRDefault="00197AB3" w:rsidP="00096A2A">
      <w:pPr>
        <w:pStyle w:val="a7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Я-концепції (життєве кредо, активна життєва позиція);</w:t>
      </w:r>
    </w:p>
    <w:p w:rsidR="00197AB3" w:rsidRPr="00B93BA5" w:rsidRDefault="00197AB3" w:rsidP="00096A2A">
      <w:pPr>
        <w:pStyle w:val="a7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успішна адаптація школярів у світі, що динамічно змінюється</w:t>
      </w:r>
      <w:r w:rsidR="00C6571B" w:rsidRPr="00B93BA5">
        <w:rPr>
          <w:rFonts w:ascii="Times New Roman" w:hAnsi="Times New Roman" w:cs="Times New Roman"/>
          <w:sz w:val="28"/>
          <w:lang w:val="uk-UA"/>
        </w:rPr>
        <w:t>.</w:t>
      </w:r>
    </w:p>
    <w:p w:rsidR="001E3E12" w:rsidRPr="00B93BA5" w:rsidRDefault="00197AB3" w:rsidP="00C6571B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Ці якості забезпечують перехід на наступний рівень результатів:</w:t>
      </w:r>
    </w:p>
    <w:p w:rsidR="00197AB3" w:rsidRPr="00B93BA5" w:rsidRDefault="00197AB3" w:rsidP="004976AF">
      <w:pPr>
        <w:pStyle w:val="a7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93BA5">
        <w:rPr>
          <w:rFonts w:ascii="Times New Roman" w:hAnsi="Times New Roman" w:cs="Times New Roman"/>
          <w:i/>
          <w:sz w:val="28"/>
          <w:lang w:val="uk-UA"/>
        </w:rPr>
        <w:t xml:space="preserve">самовизначення </w:t>
      </w:r>
      <w:r w:rsidRPr="00B93BA5">
        <w:rPr>
          <w:rFonts w:ascii="Times New Roman" w:hAnsi="Times New Roman" w:cs="Times New Roman"/>
          <w:sz w:val="28"/>
          <w:lang w:val="uk-UA"/>
        </w:rPr>
        <w:t>(</w:t>
      </w:r>
      <w:r w:rsidR="0020193C" w:rsidRPr="00B93BA5">
        <w:rPr>
          <w:rFonts w:ascii="Times New Roman" w:hAnsi="Times New Roman" w:cs="Times New Roman"/>
          <w:sz w:val="28"/>
          <w:lang w:val="uk-UA"/>
        </w:rPr>
        <w:t>сформованість внутрішньої позиції</w:t>
      </w:r>
      <w:r w:rsidRPr="00B93BA5">
        <w:rPr>
          <w:rFonts w:ascii="Times New Roman" w:hAnsi="Times New Roman" w:cs="Times New Roman"/>
          <w:sz w:val="28"/>
          <w:lang w:val="uk-UA"/>
        </w:rPr>
        <w:t>)</w:t>
      </w:r>
      <w:r w:rsidR="0020193C" w:rsidRPr="00B93BA5">
        <w:rPr>
          <w:rFonts w:ascii="Times New Roman" w:hAnsi="Times New Roman" w:cs="Times New Roman"/>
          <w:sz w:val="28"/>
          <w:lang w:val="uk-UA"/>
        </w:rPr>
        <w:t>;</w:t>
      </w:r>
    </w:p>
    <w:p w:rsidR="0020193C" w:rsidRPr="00B93BA5" w:rsidRDefault="0020193C" w:rsidP="004976AF">
      <w:pPr>
        <w:pStyle w:val="a7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93BA5">
        <w:rPr>
          <w:rFonts w:ascii="Times New Roman" w:hAnsi="Times New Roman" w:cs="Times New Roman"/>
          <w:i/>
          <w:sz w:val="28"/>
          <w:lang w:val="uk-UA"/>
        </w:rPr>
        <w:t>сенсоутворення</w:t>
      </w:r>
      <w:proofErr w:type="spellEnd"/>
      <w:r w:rsidRPr="00B93BA5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B93BA5">
        <w:rPr>
          <w:rFonts w:ascii="Times New Roman" w:hAnsi="Times New Roman" w:cs="Times New Roman"/>
          <w:sz w:val="28"/>
          <w:lang w:val="uk-UA"/>
        </w:rPr>
        <w:t xml:space="preserve">(особистісний сенс учня): </w:t>
      </w:r>
    </w:p>
    <w:p w:rsidR="0020193C" w:rsidRPr="00B93BA5" w:rsidRDefault="0020193C" w:rsidP="009706F8">
      <w:pPr>
        <w:pStyle w:val="a7"/>
        <w:numPr>
          <w:ilvl w:val="1"/>
          <w:numId w:val="1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стійка система навчально-пізнавальних та соціальних мотивів;</w:t>
      </w:r>
    </w:p>
    <w:p w:rsidR="0020193C" w:rsidRPr="00B93BA5" w:rsidRDefault="00C6571B" w:rsidP="009706F8">
      <w:pPr>
        <w:pStyle w:val="a7"/>
        <w:numPr>
          <w:ilvl w:val="1"/>
          <w:numId w:val="1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розуміння меж знання й незнання;</w:t>
      </w:r>
    </w:p>
    <w:p w:rsidR="00C6571B" w:rsidRPr="00B93BA5" w:rsidRDefault="00C6571B" w:rsidP="009706F8">
      <w:pPr>
        <w:pStyle w:val="a7"/>
        <w:numPr>
          <w:ilvl w:val="1"/>
          <w:numId w:val="1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бажання здолати розрив між знанням й незнанням;</w:t>
      </w:r>
    </w:p>
    <w:p w:rsidR="00C6571B" w:rsidRPr="00B93BA5" w:rsidRDefault="00C6571B" w:rsidP="009706F8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93BA5">
        <w:rPr>
          <w:rFonts w:ascii="Times New Roman" w:hAnsi="Times New Roman" w:cs="Times New Roman"/>
          <w:i/>
          <w:sz w:val="28"/>
          <w:lang w:val="uk-UA"/>
        </w:rPr>
        <w:t>морально-етична орієнтація:</w:t>
      </w:r>
    </w:p>
    <w:p w:rsidR="00C6571B" w:rsidRPr="00B93BA5" w:rsidRDefault="00C6571B" w:rsidP="009706F8">
      <w:pPr>
        <w:pStyle w:val="a7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знання основних моральних норм  та орієнтація на їх виконання;</w:t>
      </w:r>
    </w:p>
    <w:p w:rsidR="00C6571B" w:rsidRPr="00B93BA5" w:rsidRDefault="00C6571B" w:rsidP="009706F8">
      <w:pPr>
        <w:pStyle w:val="a7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здібності до моральної децентралізації (врахування позиції, мотивів, інтересів учасників моральної дилеми під час її розв’язання);</w:t>
      </w:r>
    </w:p>
    <w:p w:rsidR="00C6571B" w:rsidRPr="00B93BA5" w:rsidRDefault="00C6571B" w:rsidP="009706F8">
      <w:pPr>
        <w:pStyle w:val="a7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розвиток естетичних почуттів (сором, провина, совість, як регулятори моральної поведінки).</w:t>
      </w:r>
    </w:p>
    <w:p w:rsidR="00C6571B" w:rsidRPr="00B93BA5" w:rsidRDefault="00C6571B" w:rsidP="00C657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  <w:t>Сф</w:t>
      </w:r>
      <w:r w:rsidR="009706F8" w:rsidRPr="00B93BA5">
        <w:rPr>
          <w:rFonts w:ascii="Times New Roman" w:hAnsi="Times New Roman" w:cs="Times New Roman"/>
          <w:sz w:val="28"/>
          <w:lang w:val="uk-UA"/>
        </w:rPr>
        <w:t xml:space="preserve">ормованість особистісних </w:t>
      </w:r>
      <w:r w:rsidRPr="00B93BA5">
        <w:rPr>
          <w:rFonts w:ascii="Times New Roman" w:hAnsi="Times New Roman" w:cs="Times New Roman"/>
          <w:sz w:val="28"/>
          <w:lang w:val="uk-UA"/>
        </w:rPr>
        <w:t>результатів визначається за сформованістю громадянської ідентичності:</w:t>
      </w:r>
    </w:p>
    <w:p w:rsidR="00C6571B" w:rsidRPr="00B93BA5" w:rsidRDefault="002D4C21" w:rsidP="004976AF">
      <w:pPr>
        <w:pStyle w:val="a7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знання </w:t>
      </w:r>
      <w:r w:rsidR="00C6571B" w:rsidRPr="00B93BA5">
        <w:rPr>
          <w:rFonts w:ascii="Times New Roman" w:hAnsi="Times New Roman" w:cs="Times New Roman"/>
          <w:sz w:val="28"/>
          <w:lang w:val="uk-UA"/>
        </w:rPr>
        <w:t xml:space="preserve">всіма громадянами уявлень про </w:t>
      </w:r>
      <w:r w:rsidR="004976AF" w:rsidRPr="00B93BA5">
        <w:rPr>
          <w:rFonts w:ascii="Times New Roman" w:hAnsi="Times New Roman" w:cs="Times New Roman"/>
          <w:sz w:val="28"/>
          <w:lang w:val="uk-UA"/>
        </w:rPr>
        <w:t>свою країну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4976AF" w:rsidRPr="00B93BA5">
        <w:rPr>
          <w:rFonts w:ascii="Times New Roman" w:hAnsi="Times New Roman" w:cs="Times New Roman"/>
          <w:sz w:val="28"/>
          <w:lang w:val="uk-UA"/>
        </w:rPr>
        <w:t xml:space="preserve"> її народ, почуття приналежності до своєї країни й свого народу (базові національні цінності);</w:t>
      </w:r>
    </w:p>
    <w:p w:rsidR="004976AF" w:rsidRPr="00B93BA5" w:rsidRDefault="004976AF" w:rsidP="004976AF">
      <w:pPr>
        <w:pStyle w:val="a7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сформованість індивідуальної навчальної самостійності;</w:t>
      </w:r>
    </w:p>
    <w:p w:rsidR="004976AF" w:rsidRPr="00B93BA5" w:rsidRDefault="004976AF" w:rsidP="004976AF">
      <w:pPr>
        <w:pStyle w:val="a7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вміння будувати життєві (професійні) плани з урахуванням конкретних перспектив соціального розвитку;</w:t>
      </w:r>
    </w:p>
    <w:p w:rsidR="004976AF" w:rsidRPr="00B93BA5" w:rsidRDefault="004976AF" w:rsidP="004976AF">
      <w:pPr>
        <w:pStyle w:val="a7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 xml:space="preserve">сформованість соціальних </w:t>
      </w:r>
      <w:proofErr w:type="spellStart"/>
      <w:r w:rsidRPr="00B93BA5">
        <w:rPr>
          <w:rFonts w:ascii="Times New Roman" w:hAnsi="Times New Roman" w:cs="Times New Roman"/>
          <w:sz w:val="28"/>
          <w:lang w:val="uk-UA"/>
        </w:rPr>
        <w:t>компетенцій</w:t>
      </w:r>
      <w:proofErr w:type="spellEnd"/>
      <w:r w:rsidRPr="00B93BA5">
        <w:rPr>
          <w:rFonts w:ascii="Times New Roman" w:hAnsi="Times New Roman" w:cs="Times New Roman"/>
          <w:sz w:val="28"/>
          <w:lang w:val="uk-UA"/>
        </w:rPr>
        <w:t xml:space="preserve"> (система цінностей, знань, умінь, навичок, що адекватно використовуються</w:t>
      </w:r>
      <w:r w:rsidR="009706F8" w:rsidRPr="00B93BA5">
        <w:rPr>
          <w:rFonts w:ascii="Times New Roman" w:hAnsi="Times New Roman" w:cs="Times New Roman"/>
          <w:sz w:val="28"/>
          <w:lang w:val="uk-UA"/>
        </w:rPr>
        <w:t xml:space="preserve"> під </w:t>
      </w:r>
      <w:r w:rsidRPr="00B93BA5">
        <w:rPr>
          <w:rFonts w:ascii="Times New Roman" w:hAnsi="Times New Roman" w:cs="Times New Roman"/>
          <w:sz w:val="28"/>
          <w:lang w:val="uk-UA"/>
        </w:rPr>
        <w:t>час розв’язання конкретних проблем:</w:t>
      </w:r>
    </w:p>
    <w:p w:rsidR="004976AF" w:rsidRPr="00B93BA5" w:rsidRDefault="004976AF" w:rsidP="004976AF">
      <w:pPr>
        <w:pStyle w:val="a7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ціннісно-смислові настанови й моральні норми;</w:t>
      </w:r>
    </w:p>
    <w:p w:rsidR="004976AF" w:rsidRPr="00B93BA5" w:rsidRDefault="004976AF" w:rsidP="004976AF">
      <w:pPr>
        <w:pStyle w:val="a7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досвід соціальних та міжособистісних стосунків;</w:t>
      </w:r>
    </w:p>
    <w:p w:rsidR="004976AF" w:rsidRPr="00B93BA5" w:rsidRDefault="004976AF" w:rsidP="004976AF">
      <w:pPr>
        <w:pStyle w:val="a7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правосвідомість.</w:t>
      </w:r>
    </w:p>
    <w:p w:rsidR="004976AF" w:rsidRPr="00B93BA5" w:rsidRDefault="004976AF" w:rsidP="004976AF">
      <w:pPr>
        <w:tabs>
          <w:tab w:val="left" w:pos="284"/>
        </w:tabs>
        <w:spacing w:after="0"/>
        <w:ind w:left="284" w:firstLine="424"/>
        <w:jc w:val="both"/>
        <w:rPr>
          <w:rFonts w:ascii="Times New Roman" w:hAnsi="Times New Roman" w:cs="Times New Roman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>Освітні досягнення – це система результатів, що включає знання, основні способи дій, динаміку особистісного розвитку учня.</w:t>
      </w:r>
    </w:p>
    <w:p w:rsidR="0075621C" w:rsidRDefault="00A15D0B" w:rsidP="002D4C2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3BA5">
        <w:rPr>
          <w:rFonts w:ascii="Times New Roman" w:hAnsi="Times New Roman" w:cs="Times New Roman"/>
          <w:sz w:val="28"/>
          <w:lang w:val="uk-UA"/>
        </w:rPr>
        <w:tab/>
      </w:r>
    </w:p>
    <w:sectPr w:rsidR="0075621C" w:rsidSect="007F6DA4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19" w:rsidRDefault="005E7219" w:rsidP="00277C2E">
      <w:pPr>
        <w:spacing w:after="0" w:line="240" w:lineRule="auto"/>
      </w:pPr>
      <w:r>
        <w:separator/>
      </w:r>
    </w:p>
  </w:endnote>
  <w:endnote w:type="continuationSeparator" w:id="0">
    <w:p w:rsidR="005E7219" w:rsidRDefault="005E7219" w:rsidP="0027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5776"/>
      <w:docPartObj>
        <w:docPartGallery w:val="Page Numbers (Bottom of Page)"/>
        <w:docPartUnique/>
      </w:docPartObj>
    </w:sdtPr>
    <w:sdtContent>
      <w:p w:rsidR="008628D4" w:rsidRDefault="00BE2043">
        <w:pPr>
          <w:pStyle w:val="a5"/>
          <w:jc w:val="right"/>
        </w:pPr>
        <w:fldSimple w:instr=" PAGE   \* MERGEFORMAT ">
          <w:r w:rsidR="002D4C21">
            <w:rPr>
              <w:noProof/>
            </w:rPr>
            <w:t>6</w:t>
          </w:r>
        </w:fldSimple>
      </w:p>
    </w:sdtContent>
  </w:sdt>
  <w:p w:rsidR="008628D4" w:rsidRDefault="008628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19" w:rsidRDefault="005E7219" w:rsidP="00277C2E">
      <w:pPr>
        <w:spacing w:after="0" w:line="240" w:lineRule="auto"/>
      </w:pPr>
      <w:r>
        <w:separator/>
      </w:r>
    </w:p>
  </w:footnote>
  <w:footnote w:type="continuationSeparator" w:id="0">
    <w:p w:rsidR="005E7219" w:rsidRDefault="005E7219" w:rsidP="0027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E8F"/>
    <w:multiLevelType w:val="hybridMultilevel"/>
    <w:tmpl w:val="32FC4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2829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28296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660"/>
    <w:multiLevelType w:val="hybridMultilevel"/>
    <w:tmpl w:val="5EE27D36"/>
    <w:lvl w:ilvl="0" w:tplc="20282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E0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2E"/>
    <w:multiLevelType w:val="hybridMultilevel"/>
    <w:tmpl w:val="2F2066FE"/>
    <w:lvl w:ilvl="0" w:tplc="20282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E0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6337"/>
    <w:multiLevelType w:val="hybridMultilevel"/>
    <w:tmpl w:val="13F028E2"/>
    <w:lvl w:ilvl="0" w:tplc="20282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1BE1"/>
    <w:multiLevelType w:val="hybridMultilevel"/>
    <w:tmpl w:val="1D62B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E0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685A"/>
    <w:multiLevelType w:val="hybridMultilevel"/>
    <w:tmpl w:val="26503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8296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C3FF5"/>
    <w:multiLevelType w:val="hybridMultilevel"/>
    <w:tmpl w:val="92569A92"/>
    <w:lvl w:ilvl="0" w:tplc="D20E081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A445F2E"/>
    <w:multiLevelType w:val="hybridMultilevel"/>
    <w:tmpl w:val="6C384286"/>
    <w:lvl w:ilvl="0" w:tplc="202829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32481"/>
    <w:multiLevelType w:val="hybridMultilevel"/>
    <w:tmpl w:val="2ECE01D4"/>
    <w:lvl w:ilvl="0" w:tplc="D20E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D6B8B"/>
    <w:multiLevelType w:val="hybridMultilevel"/>
    <w:tmpl w:val="F2985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608D"/>
    <w:multiLevelType w:val="hybridMultilevel"/>
    <w:tmpl w:val="41163436"/>
    <w:lvl w:ilvl="0" w:tplc="EC8E91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B40923"/>
    <w:multiLevelType w:val="hybridMultilevel"/>
    <w:tmpl w:val="86C0F7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7D44B2"/>
    <w:multiLevelType w:val="hybridMultilevel"/>
    <w:tmpl w:val="5D085B0E"/>
    <w:lvl w:ilvl="0" w:tplc="20282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E0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8192B"/>
    <w:multiLevelType w:val="hybridMultilevel"/>
    <w:tmpl w:val="797CE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02E0D"/>
    <w:multiLevelType w:val="hybridMultilevel"/>
    <w:tmpl w:val="AEBAB888"/>
    <w:lvl w:ilvl="0" w:tplc="2028296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20E081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5E"/>
    <w:rsid w:val="00002C23"/>
    <w:rsid w:val="00007D9C"/>
    <w:rsid w:val="00010D77"/>
    <w:rsid w:val="00010EB1"/>
    <w:rsid w:val="00010FD7"/>
    <w:rsid w:val="0001226C"/>
    <w:rsid w:val="000129E6"/>
    <w:rsid w:val="00013835"/>
    <w:rsid w:val="00013F06"/>
    <w:rsid w:val="00014974"/>
    <w:rsid w:val="000157A2"/>
    <w:rsid w:val="00020E0D"/>
    <w:rsid w:val="00024877"/>
    <w:rsid w:val="000253D2"/>
    <w:rsid w:val="00025BDA"/>
    <w:rsid w:val="00027B67"/>
    <w:rsid w:val="00027D4F"/>
    <w:rsid w:val="00030E4B"/>
    <w:rsid w:val="000312C0"/>
    <w:rsid w:val="000312DB"/>
    <w:rsid w:val="00031CC3"/>
    <w:rsid w:val="000351BE"/>
    <w:rsid w:val="000429AB"/>
    <w:rsid w:val="00043D22"/>
    <w:rsid w:val="00044BCA"/>
    <w:rsid w:val="00045923"/>
    <w:rsid w:val="00045A11"/>
    <w:rsid w:val="00045BC0"/>
    <w:rsid w:val="00045F98"/>
    <w:rsid w:val="00046617"/>
    <w:rsid w:val="000511FF"/>
    <w:rsid w:val="0005500B"/>
    <w:rsid w:val="000550FE"/>
    <w:rsid w:val="00064086"/>
    <w:rsid w:val="00064184"/>
    <w:rsid w:val="00064728"/>
    <w:rsid w:val="00067198"/>
    <w:rsid w:val="00067475"/>
    <w:rsid w:val="00074DC8"/>
    <w:rsid w:val="000752A5"/>
    <w:rsid w:val="00075302"/>
    <w:rsid w:val="00076CE6"/>
    <w:rsid w:val="00077A53"/>
    <w:rsid w:val="00081F60"/>
    <w:rsid w:val="000857F5"/>
    <w:rsid w:val="000860D0"/>
    <w:rsid w:val="000873ED"/>
    <w:rsid w:val="00087D0F"/>
    <w:rsid w:val="000951B4"/>
    <w:rsid w:val="00096A2A"/>
    <w:rsid w:val="00097A9B"/>
    <w:rsid w:val="000A36F1"/>
    <w:rsid w:val="000A3AC0"/>
    <w:rsid w:val="000A6116"/>
    <w:rsid w:val="000A6E0A"/>
    <w:rsid w:val="000B0995"/>
    <w:rsid w:val="000B0E0F"/>
    <w:rsid w:val="000B1DE5"/>
    <w:rsid w:val="000B34FC"/>
    <w:rsid w:val="000B60D2"/>
    <w:rsid w:val="000C1843"/>
    <w:rsid w:val="000C4EEC"/>
    <w:rsid w:val="000C59F4"/>
    <w:rsid w:val="000C5D55"/>
    <w:rsid w:val="000C5F15"/>
    <w:rsid w:val="000C6D49"/>
    <w:rsid w:val="000D20D1"/>
    <w:rsid w:val="000D225A"/>
    <w:rsid w:val="000D2472"/>
    <w:rsid w:val="000D2DEE"/>
    <w:rsid w:val="000D676C"/>
    <w:rsid w:val="000E0932"/>
    <w:rsid w:val="000E1038"/>
    <w:rsid w:val="000E10C2"/>
    <w:rsid w:val="000E2E9C"/>
    <w:rsid w:val="000E4F65"/>
    <w:rsid w:val="000E5D93"/>
    <w:rsid w:val="000F0937"/>
    <w:rsid w:val="000F6A6D"/>
    <w:rsid w:val="001001FD"/>
    <w:rsid w:val="0010245D"/>
    <w:rsid w:val="00104FDB"/>
    <w:rsid w:val="001050C9"/>
    <w:rsid w:val="00110A9F"/>
    <w:rsid w:val="00110F1D"/>
    <w:rsid w:val="0011169C"/>
    <w:rsid w:val="00111848"/>
    <w:rsid w:val="00112DCF"/>
    <w:rsid w:val="00113649"/>
    <w:rsid w:val="00114181"/>
    <w:rsid w:val="00116B4F"/>
    <w:rsid w:val="001172A9"/>
    <w:rsid w:val="00117D0D"/>
    <w:rsid w:val="001229EF"/>
    <w:rsid w:val="00133008"/>
    <w:rsid w:val="00133FDA"/>
    <w:rsid w:val="0013672F"/>
    <w:rsid w:val="001371E4"/>
    <w:rsid w:val="00140929"/>
    <w:rsid w:val="00140BC5"/>
    <w:rsid w:val="00147187"/>
    <w:rsid w:val="00147DF4"/>
    <w:rsid w:val="0015743F"/>
    <w:rsid w:val="0016237C"/>
    <w:rsid w:val="001648DE"/>
    <w:rsid w:val="00166456"/>
    <w:rsid w:val="00167722"/>
    <w:rsid w:val="00167768"/>
    <w:rsid w:val="0017032E"/>
    <w:rsid w:val="00173032"/>
    <w:rsid w:val="001740D5"/>
    <w:rsid w:val="00177004"/>
    <w:rsid w:val="00181FF9"/>
    <w:rsid w:val="00184250"/>
    <w:rsid w:val="001850A7"/>
    <w:rsid w:val="00185D97"/>
    <w:rsid w:val="00190A17"/>
    <w:rsid w:val="00190BBF"/>
    <w:rsid w:val="00190D02"/>
    <w:rsid w:val="001943EF"/>
    <w:rsid w:val="00194992"/>
    <w:rsid w:val="001955BB"/>
    <w:rsid w:val="00197AB3"/>
    <w:rsid w:val="001A24D5"/>
    <w:rsid w:val="001A5E5E"/>
    <w:rsid w:val="001A7805"/>
    <w:rsid w:val="001A7A43"/>
    <w:rsid w:val="001B02FF"/>
    <w:rsid w:val="001B46CA"/>
    <w:rsid w:val="001B4FD3"/>
    <w:rsid w:val="001B53EA"/>
    <w:rsid w:val="001B6888"/>
    <w:rsid w:val="001B7260"/>
    <w:rsid w:val="001C30D3"/>
    <w:rsid w:val="001C772C"/>
    <w:rsid w:val="001D13F8"/>
    <w:rsid w:val="001D1E83"/>
    <w:rsid w:val="001D2313"/>
    <w:rsid w:val="001D42EA"/>
    <w:rsid w:val="001D478E"/>
    <w:rsid w:val="001D68BF"/>
    <w:rsid w:val="001D73F7"/>
    <w:rsid w:val="001D73FF"/>
    <w:rsid w:val="001D7D9E"/>
    <w:rsid w:val="001E21E2"/>
    <w:rsid w:val="001E26A7"/>
    <w:rsid w:val="001E3E12"/>
    <w:rsid w:val="001E4AFF"/>
    <w:rsid w:val="001E7FF4"/>
    <w:rsid w:val="001F08DA"/>
    <w:rsid w:val="001F3FC8"/>
    <w:rsid w:val="001F6EF6"/>
    <w:rsid w:val="00201212"/>
    <w:rsid w:val="0020193C"/>
    <w:rsid w:val="00204F14"/>
    <w:rsid w:val="002079ED"/>
    <w:rsid w:val="00210D74"/>
    <w:rsid w:val="00211140"/>
    <w:rsid w:val="00211729"/>
    <w:rsid w:val="0021488E"/>
    <w:rsid w:val="002157B3"/>
    <w:rsid w:val="002178B9"/>
    <w:rsid w:val="00222DDB"/>
    <w:rsid w:val="00225D49"/>
    <w:rsid w:val="00231EBC"/>
    <w:rsid w:val="002327D8"/>
    <w:rsid w:val="00236ACA"/>
    <w:rsid w:val="00237CA6"/>
    <w:rsid w:val="00240234"/>
    <w:rsid w:val="00243CF5"/>
    <w:rsid w:val="00245FDB"/>
    <w:rsid w:val="00246559"/>
    <w:rsid w:val="00250438"/>
    <w:rsid w:val="00251167"/>
    <w:rsid w:val="00253150"/>
    <w:rsid w:val="00254435"/>
    <w:rsid w:val="00256843"/>
    <w:rsid w:val="002571A1"/>
    <w:rsid w:val="00260A98"/>
    <w:rsid w:val="00262153"/>
    <w:rsid w:val="0026595A"/>
    <w:rsid w:val="00272ABD"/>
    <w:rsid w:val="00272C02"/>
    <w:rsid w:val="002744CE"/>
    <w:rsid w:val="00275B8D"/>
    <w:rsid w:val="00276FA7"/>
    <w:rsid w:val="00277C2E"/>
    <w:rsid w:val="00280475"/>
    <w:rsid w:val="00281F1B"/>
    <w:rsid w:val="00282282"/>
    <w:rsid w:val="002846CA"/>
    <w:rsid w:val="002875C5"/>
    <w:rsid w:val="00290F60"/>
    <w:rsid w:val="00293F32"/>
    <w:rsid w:val="00295BC9"/>
    <w:rsid w:val="002A1E1D"/>
    <w:rsid w:val="002A54B1"/>
    <w:rsid w:val="002A5D57"/>
    <w:rsid w:val="002A7F86"/>
    <w:rsid w:val="002B3422"/>
    <w:rsid w:val="002B3425"/>
    <w:rsid w:val="002B5BE7"/>
    <w:rsid w:val="002B6866"/>
    <w:rsid w:val="002B6FB9"/>
    <w:rsid w:val="002B74F9"/>
    <w:rsid w:val="002B7DF1"/>
    <w:rsid w:val="002C0AEC"/>
    <w:rsid w:val="002C0D88"/>
    <w:rsid w:val="002C118A"/>
    <w:rsid w:val="002D30FE"/>
    <w:rsid w:val="002D4C21"/>
    <w:rsid w:val="002D6D0F"/>
    <w:rsid w:val="002E0E61"/>
    <w:rsid w:val="002E18E8"/>
    <w:rsid w:val="002E3274"/>
    <w:rsid w:val="002F21E0"/>
    <w:rsid w:val="002F27E2"/>
    <w:rsid w:val="002F4250"/>
    <w:rsid w:val="002F5D24"/>
    <w:rsid w:val="002F6AAE"/>
    <w:rsid w:val="002F7F11"/>
    <w:rsid w:val="00300977"/>
    <w:rsid w:val="00302098"/>
    <w:rsid w:val="00313941"/>
    <w:rsid w:val="00313DAB"/>
    <w:rsid w:val="00322D75"/>
    <w:rsid w:val="00322EC0"/>
    <w:rsid w:val="0032308E"/>
    <w:rsid w:val="00324D78"/>
    <w:rsid w:val="00327863"/>
    <w:rsid w:val="0033079F"/>
    <w:rsid w:val="0033202B"/>
    <w:rsid w:val="00334D62"/>
    <w:rsid w:val="0033691D"/>
    <w:rsid w:val="003376C9"/>
    <w:rsid w:val="0034220E"/>
    <w:rsid w:val="0034387D"/>
    <w:rsid w:val="0034419D"/>
    <w:rsid w:val="003442DC"/>
    <w:rsid w:val="00346CB9"/>
    <w:rsid w:val="00347D81"/>
    <w:rsid w:val="003507CE"/>
    <w:rsid w:val="00350CEE"/>
    <w:rsid w:val="003532F2"/>
    <w:rsid w:val="0035480B"/>
    <w:rsid w:val="00354DE4"/>
    <w:rsid w:val="0035685E"/>
    <w:rsid w:val="00356ADC"/>
    <w:rsid w:val="003573E4"/>
    <w:rsid w:val="00357BFD"/>
    <w:rsid w:val="00361306"/>
    <w:rsid w:val="003676E9"/>
    <w:rsid w:val="00367BC2"/>
    <w:rsid w:val="00373B99"/>
    <w:rsid w:val="00375A7C"/>
    <w:rsid w:val="00375D90"/>
    <w:rsid w:val="00377C9B"/>
    <w:rsid w:val="00380316"/>
    <w:rsid w:val="00382AF9"/>
    <w:rsid w:val="00384BF2"/>
    <w:rsid w:val="00386C26"/>
    <w:rsid w:val="003871F1"/>
    <w:rsid w:val="0038753D"/>
    <w:rsid w:val="003904AF"/>
    <w:rsid w:val="00391BA0"/>
    <w:rsid w:val="00392C27"/>
    <w:rsid w:val="00393335"/>
    <w:rsid w:val="003941D5"/>
    <w:rsid w:val="003946F6"/>
    <w:rsid w:val="003963C6"/>
    <w:rsid w:val="0039684C"/>
    <w:rsid w:val="003A072B"/>
    <w:rsid w:val="003A0EC8"/>
    <w:rsid w:val="003A29B1"/>
    <w:rsid w:val="003A3DF5"/>
    <w:rsid w:val="003A6C49"/>
    <w:rsid w:val="003A6FB2"/>
    <w:rsid w:val="003A75C0"/>
    <w:rsid w:val="003B090D"/>
    <w:rsid w:val="003B2021"/>
    <w:rsid w:val="003B44C9"/>
    <w:rsid w:val="003B7194"/>
    <w:rsid w:val="003C26CF"/>
    <w:rsid w:val="003C29D1"/>
    <w:rsid w:val="003C2A0B"/>
    <w:rsid w:val="003C2D54"/>
    <w:rsid w:val="003C39D1"/>
    <w:rsid w:val="003C3E26"/>
    <w:rsid w:val="003C4462"/>
    <w:rsid w:val="003C63BB"/>
    <w:rsid w:val="003C6D07"/>
    <w:rsid w:val="003D0B17"/>
    <w:rsid w:val="003D452D"/>
    <w:rsid w:val="003D622E"/>
    <w:rsid w:val="003D65B3"/>
    <w:rsid w:val="003D6687"/>
    <w:rsid w:val="003D79D2"/>
    <w:rsid w:val="003D7C34"/>
    <w:rsid w:val="003E2BA2"/>
    <w:rsid w:val="003E3601"/>
    <w:rsid w:val="003E3817"/>
    <w:rsid w:val="003E3A53"/>
    <w:rsid w:val="003E5216"/>
    <w:rsid w:val="003E6EEA"/>
    <w:rsid w:val="003F098A"/>
    <w:rsid w:val="003F0ED2"/>
    <w:rsid w:val="003F4189"/>
    <w:rsid w:val="003F546B"/>
    <w:rsid w:val="0040183F"/>
    <w:rsid w:val="004028A0"/>
    <w:rsid w:val="0040389B"/>
    <w:rsid w:val="00404202"/>
    <w:rsid w:val="0040476D"/>
    <w:rsid w:val="00405E12"/>
    <w:rsid w:val="004066A8"/>
    <w:rsid w:val="00410A1F"/>
    <w:rsid w:val="00411321"/>
    <w:rsid w:val="00411619"/>
    <w:rsid w:val="00412038"/>
    <w:rsid w:val="0041276D"/>
    <w:rsid w:val="00413234"/>
    <w:rsid w:val="00413696"/>
    <w:rsid w:val="00413FDA"/>
    <w:rsid w:val="00415000"/>
    <w:rsid w:val="00416009"/>
    <w:rsid w:val="004162A1"/>
    <w:rsid w:val="00416BD0"/>
    <w:rsid w:val="00421228"/>
    <w:rsid w:val="00422566"/>
    <w:rsid w:val="004277D6"/>
    <w:rsid w:val="00427B69"/>
    <w:rsid w:val="004344BF"/>
    <w:rsid w:val="00434F1C"/>
    <w:rsid w:val="00436B69"/>
    <w:rsid w:val="00440254"/>
    <w:rsid w:val="004438F1"/>
    <w:rsid w:val="00446A99"/>
    <w:rsid w:val="00447C25"/>
    <w:rsid w:val="00450A5A"/>
    <w:rsid w:val="00451093"/>
    <w:rsid w:val="004549E5"/>
    <w:rsid w:val="00455060"/>
    <w:rsid w:val="004612BB"/>
    <w:rsid w:val="00465349"/>
    <w:rsid w:val="004653DC"/>
    <w:rsid w:val="004729F8"/>
    <w:rsid w:val="00480108"/>
    <w:rsid w:val="00481AA8"/>
    <w:rsid w:val="00482B01"/>
    <w:rsid w:val="00482D17"/>
    <w:rsid w:val="004831F6"/>
    <w:rsid w:val="00483786"/>
    <w:rsid w:val="0048504D"/>
    <w:rsid w:val="00490846"/>
    <w:rsid w:val="00490F11"/>
    <w:rsid w:val="0049158C"/>
    <w:rsid w:val="004955B3"/>
    <w:rsid w:val="00495796"/>
    <w:rsid w:val="004976AF"/>
    <w:rsid w:val="004977FA"/>
    <w:rsid w:val="004A1743"/>
    <w:rsid w:val="004A1A93"/>
    <w:rsid w:val="004A35D8"/>
    <w:rsid w:val="004A5263"/>
    <w:rsid w:val="004A5FE9"/>
    <w:rsid w:val="004A7614"/>
    <w:rsid w:val="004B1FD4"/>
    <w:rsid w:val="004B2B5B"/>
    <w:rsid w:val="004B4277"/>
    <w:rsid w:val="004B43C0"/>
    <w:rsid w:val="004B6F88"/>
    <w:rsid w:val="004C0617"/>
    <w:rsid w:val="004C2DE1"/>
    <w:rsid w:val="004C365E"/>
    <w:rsid w:val="004C521C"/>
    <w:rsid w:val="004C60E5"/>
    <w:rsid w:val="004D3873"/>
    <w:rsid w:val="004D4F81"/>
    <w:rsid w:val="004D59EE"/>
    <w:rsid w:val="004E5BAE"/>
    <w:rsid w:val="004E6AE6"/>
    <w:rsid w:val="004E71B4"/>
    <w:rsid w:val="004F0437"/>
    <w:rsid w:val="004F1171"/>
    <w:rsid w:val="004F1263"/>
    <w:rsid w:val="004F304C"/>
    <w:rsid w:val="004F4761"/>
    <w:rsid w:val="004F6272"/>
    <w:rsid w:val="004F7BDE"/>
    <w:rsid w:val="004F7E49"/>
    <w:rsid w:val="005027EB"/>
    <w:rsid w:val="00504F13"/>
    <w:rsid w:val="00505B37"/>
    <w:rsid w:val="005112AC"/>
    <w:rsid w:val="00511D30"/>
    <w:rsid w:val="00512939"/>
    <w:rsid w:val="00513B1A"/>
    <w:rsid w:val="005141B0"/>
    <w:rsid w:val="00515CA5"/>
    <w:rsid w:val="00520BBA"/>
    <w:rsid w:val="00523534"/>
    <w:rsid w:val="0052415B"/>
    <w:rsid w:val="005252E9"/>
    <w:rsid w:val="005279C0"/>
    <w:rsid w:val="00530F54"/>
    <w:rsid w:val="00531260"/>
    <w:rsid w:val="00534BE0"/>
    <w:rsid w:val="00534D29"/>
    <w:rsid w:val="005351FB"/>
    <w:rsid w:val="0053604F"/>
    <w:rsid w:val="005403E6"/>
    <w:rsid w:val="00541A81"/>
    <w:rsid w:val="00541D51"/>
    <w:rsid w:val="0054243A"/>
    <w:rsid w:val="00542734"/>
    <w:rsid w:val="00546203"/>
    <w:rsid w:val="005501F1"/>
    <w:rsid w:val="005552F2"/>
    <w:rsid w:val="0055723B"/>
    <w:rsid w:val="00557269"/>
    <w:rsid w:val="0056033D"/>
    <w:rsid w:val="0056462B"/>
    <w:rsid w:val="005656E7"/>
    <w:rsid w:val="005679EE"/>
    <w:rsid w:val="0057089E"/>
    <w:rsid w:val="00570E59"/>
    <w:rsid w:val="00572157"/>
    <w:rsid w:val="00572BE2"/>
    <w:rsid w:val="00573D36"/>
    <w:rsid w:val="00580BBE"/>
    <w:rsid w:val="00580CFF"/>
    <w:rsid w:val="00581659"/>
    <w:rsid w:val="00582B2B"/>
    <w:rsid w:val="005842B8"/>
    <w:rsid w:val="00586836"/>
    <w:rsid w:val="0058792E"/>
    <w:rsid w:val="00590BAF"/>
    <w:rsid w:val="00590CF4"/>
    <w:rsid w:val="005928EF"/>
    <w:rsid w:val="00594758"/>
    <w:rsid w:val="005A02F6"/>
    <w:rsid w:val="005A1C10"/>
    <w:rsid w:val="005A2246"/>
    <w:rsid w:val="005A6947"/>
    <w:rsid w:val="005B08E0"/>
    <w:rsid w:val="005B243F"/>
    <w:rsid w:val="005B65A6"/>
    <w:rsid w:val="005B6F23"/>
    <w:rsid w:val="005B7194"/>
    <w:rsid w:val="005C16F3"/>
    <w:rsid w:val="005C2590"/>
    <w:rsid w:val="005C5EF6"/>
    <w:rsid w:val="005C6767"/>
    <w:rsid w:val="005C6C0E"/>
    <w:rsid w:val="005D194D"/>
    <w:rsid w:val="005D33D8"/>
    <w:rsid w:val="005D4279"/>
    <w:rsid w:val="005D48FF"/>
    <w:rsid w:val="005E4662"/>
    <w:rsid w:val="005E6126"/>
    <w:rsid w:val="005E7219"/>
    <w:rsid w:val="005E7D1D"/>
    <w:rsid w:val="005F0C4E"/>
    <w:rsid w:val="005F1C10"/>
    <w:rsid w:val="005F33D0"/>
    <w:rsid w:val="005F6013"/>
    <w:rsid w:val="006006C6"/>
    <w:rsid w:val="006060D3"/>
    <w:rsid w:val="00610467"/>
    <w:rsid w:val="0061124B"/>
    <w:rsid w:val="00614228"/>
    <w:rsid w:val="00616658"/>
    <w:rsid w:val="00622D6D"/>
    <w:rsid w:val="006264DA"/>
    <w:rsid w:val="00630965"/>
    <w:rsid w:val="006342A9"/>
    <w:rsid w:val="00634A5C"/>
    <w:rsid w:val="00635065"/>
    <w:rsid w:val="006357B6"/>
    <w:rsid w:val="00640E16"/>
    <w:rsid w:val="00640F48"/>
    <w:rsid w:val="006411F8"/>
    <w:rsid w:val="006413C0"/>
    <w:rsid w:val="00641DC9"/>
    <w:rsid w:val="0064259C"/>
    <w:rsid w:val="0064458D"/>
    <w:rsid w:val="0064648A"/>
    <w:rsid w:val="00651C67"/>
    <w:rsid w:val="00654221"/>
    <w:rsid w:val="00655DD2"/>
    <w:rsid w:val="0065723F"/>
    <w:rsid w:val="00661FDF"/>
    <w:rsid w:val="00662A44"/>
    <w:rsid w:val="00664A1D"/>
    <w:rsid w:val="00666D8E"/>
    <w:rsid w:val="00667935"/>
    <w:rsid w:val="0067359A"/>
    <w:rsid w:val="00673CB9"/>
    <w:rsid w:val="006750A8"/>
    <w:rsid w:val="0068428D"/>
    <w:rsid w:val="00685336"/>
    <w:rsid w:val="00685918"/>
    <w:rsid w:val="00690551"/>
    <w:rsid w:val="00691FB3"/>
    <w:rsid w:val="00693336"/>
    <w:rsid w:val="006945BC"/>
    <w:rsid w:val="006962FA"/>
    <w:rsid w:val="006978D3"/>
    <w:rsid w:val="00697E69"/>
    <w:rsid w:val="006A0CC2"/>
    <w:rsid w:val="006A2304"/>
    <w:rsid w:val="006A28B1"/>
    <w:rsid w:val="006A317E"/>
    <w:rsid w:val="006A337F"/>
    <w:rsid w:val="006A69AF"/>
    <w:rsid w:val="006B0E2D"/>
    <w:rsid w:val="006B1C17"/>
    <w:rsid w:val="006B21D5"/>
    <w:rsid w:val="006B7795"/>
    <w:rsid w:val="006C0303"/>
    <w:rsid w:val="006C4260"/>
    <w:rsid w:val="006C43BE"/>
    <w:rsid w:val="006C5BB6"/>
    <w:rsid w:val="006C6D12"/>
    <w:rsid w:val="006C799C"/>
    <w:rsid w:val="006D1170"/>
    <w:rsid w:val="006E145A"/>
    <w:rsid w:val="006E2FF9"/>
    <w:rsid w:val="006E3F1A"/>
    <w:rsid w:val="006E5075"/>
    <w:rsid w:val="006E6366"/>
    <w:rsid w:val="006F1A0D"/>
    <w:rsid w:val="006F3BB3"/>
    <w:rsid w:val="006F48D8"/>
    <w:rsid w:val="006F515A"/>
    <w:rsid w:val="00702B9E"/>
    <w:rsid w:val="00706304"/>
    <w:rsid w:val="007079FA"/>
    <w:rsid w:val="007101C6"/>
    <w:rsid w:val="0071176C"/>
    <w:rsid w:val="007123ED"/>
    <w:rsid w:val="0071275A"/>
    <w:rsid w:val="00717630"/>
    <w:rsid w:val="00717BF7"/>
    <w:rsid w:val="00723676"/>
    <w:rsid w:val="0072462E"/>
    <w:rsid w:val="0072694C"/>
    <w:rsid w:val="00726FB1"/>
    <w:rsid w:val="00726FF4"/>
    <w:rsid w:val="00726FF6"/>
    <w:rsid w:val="00727E69"/>
    <w:rsid w:val="007318C6"/>
    <w:rsid w:val="007405FD"/>
    <w:rsid w:val="00741B56"/>
    <w:rsid w:val="00741CC7"/>
    <w:rsid w:val="00742E2E"/>
    <w:rsid w:val="0074471E"/>
    <w:rsid w:val="007459C6"/>
    <w:rsid w:val="00752334"/>
    <w:rsid w:val="00755F74"/>
    <w:rsid w:val="0075621C"/>
    <w:rsid w:val="00757F2E"/>
    <w:rsid w:val="007660DD"/>
    <w:rsid w:val="00773C83"/>
    <w:rsid w:val="00773E7E"/>
    <w:rsid w:val="00774A17"/>
    <w:rsid w:val="00775AB5"/>
    <w:rsid w:val="00776216"/>
    <w:rsid w:val="0078249F"/>
    <w:rsid w:val="00783CB1"/>
    <w:rsid w:val="0078410A"/>
    <w:rsid w:val="00784FDF"/>
    <w:rsid w:val="00791BBC"/>
    <w:rsid w:val="00793CB4"/>
    <w:rsid w:val="007959C1"/>
    <w:rsid w:val="007A01C0"/>
    <w:rsid w:val="007A29AD"/>
    <w:rsid w:val="007A4576"/>
    <w:rsid w:val="007B7512"/>
    <w:rsid w:val="007C3DA0"/>
    <w:rsid w:val="007C514A"/>
    <w:rsid w:val="007C57E6"/>
    <w:rsid w:val="007C6C9E"/>
    <w:rsid w:val="007C79EE"/>
    <w:rsid w:val="007D09AA"/>
    <w:rsid w:val="007D0C15"/>
    <w:rsid w:val="007D1385"/>
    <w:rsid w:val="007D1B16"/>
    <w:rsid w:val="007D7AE1"/>
    <w:rsid w:val="007E5485"/>
    <w:rsid w:val="007F08D5"/>
    <w:rsid w:val="007F13E2"/>
    <w:rsid w:val="007F5C36"/>
    <w:rsid w:val="007F6DA4"/>
    <w:rsid w:val="00802A75"/>
    <w:rsid w:val="00806C04"/>
    <w:rsid w:val="00811CB5"/>
    <w:rsid w:val="0081474C"/>
    <w:rsid w:val="008159AD"/>
    <w:rsid w:val="00816F28"/>
    <w:rsid w:val="00820843"/>
    <w:rsid w:val="008240B1"/>
    <w:rsid w:val="008254A6"/>
    <w:rsid w:val="0082570B"/>
    <w:rsid w:val="008263FD"/>
    <w:rsid w:val="00827B1B"/>
    <w:rsid w:val="00830DFB"/>
    <w:rsid w:val="00831E9A"/>
    <w:rsid w:val="008327E8"/>
    <w:rsid w:val="00832A45"/>
    <w:rsid w:val="00833190"/>
    <w:rsid w:val="00833562"/>
    <w:rsid w:val="00834B70"/>
    <w:rsid w:val="00836231"/>
    <w:rsid w:val="008372BC"/>
    <w:rsid w:val="00837B6D"/>
    <w:rsid w:val="00841468"/>
    <w:rsid w:val="00844C24"/>
    <w:rsid w:val="008475B4"/>
    <w:rsid w:val="00854911"/>
    <w:rsid w:val="0086019F"/>
    <w:rsid w:val="00860AD2"/>
    <w:rsid w:val="008628D4"/>
    <w:rsid w:val="008649E7"/>
    <w:rsid w:val="00864FDE"/>
    <w:rsid w:val="00865EB6"/>
    <w:rsid w:val="00865FFE"/>
    <w:rsid w:val="00867C7D"/>
    <w:rsid w:val="00870BA9"/>
    <w:rsid w:val="00871811"/>
    <w:rsid w:val="00871F6E"/>
    <w:rsid w:val="008761AC"/>
    <w:rsid w:val="00876347"/>
    <w:rsid w:val="008764DA"/>
    <w:rsid w:val="0087739A"/>
    <w:rsid w:val="00880582"/>
    <w:rsid w:val="00881FB4"/>
    <w:rsid w:val="00885898"/>
    <w:rsid w:val="00887392"/>
    <w:rsid w:val="008A166E"/>
    <w:rsid w:val="008A317E"/>
    <w:rsid w:val="008A3D48"/>
    <w:rsid w:val="008A6D5F"/>
    <w:rsid w:val="008B37F8"/>
    <w:rsid w:val="008B4D97"/>
    <w:rsid w:val="008B549B"/>
    <w:rsid w:val="008B561C"/>
    <w:rsid w:val="008B78FE"/>
    <w:rsid w:val="008C4767"/>
    <w:rsid w:val="008C78F3"/>
    <w:rsid w:val="008C7CFC"/>
    <w:rsid w:val="008D00A0"/>
    <w:rsid w:val="008D188D"/>
    <w:rsid w:val="008D5FD9"/>
    <w:rsid w:val="008D6D48"/>
    <w:rsid w:val="008D76CC"/>
    <w:rsid w:val="008E575C"/>
    <w:rsid w:val="008E5C50"/>
    <w:rsid w:val="008E5D90"/>
    <w:rsid w:val="008E688D"/>
    <w:rsid w:val="008E7044"/>
    <w:rsid w:val="008E75F3"/>
    <w:rsid w:val="008F03D2"/>
    <w:rsid w:val="008F63E4"/>
    <w:rsid w:val="009003A0"/>
    <w:rsid w:val="00905DB4"/>
    <w:rsid w:val="0091768E"/>
    <w:rsid w:val="00920028"/>
    <w:rsid w:val="0092066C"/>
    <w:rsid w:val="00920E20"/>
    <w:rsid w:val="0092156B"/>
    <w:rsid w:val="009215A5"/>
    <w:rsid w:val="0092203F"/>
    <w:rsid w:val="00922796"/>
    <w:rsid w:val="0092435F"/>
    <w:rsid w:val="00930DE9"/>
    <w:rsid w:val="009313DF"/>
    <w:rsid w:val="009372FA"/>
    <w:rsid w:val="009374AB"/>
    <w:rsid w:val="00943CCD"/>
    <w:rsid w:val="0094671E"/>
    <w:rsid w:val="00946E48"/>
    <w:rsid w:val="009515AC"/>
    <w:rsid w:val="00952D06"/>
    <w:rsid w:val="00953D7B"/>
    <w:rsid w:val="00955D7C"/>
    <w:rsid w:val="0096317A"/>
    <w:rsid w:val="009631E8"/>
    <w:rsid w:val="00963CD5"/>
    <w:rsid w:val="00965012"/>
    <w:rsid w:val="00967AED"/>
    <w:rsid w:val="009706F8"/>
    <w:rsid w:val="00971A69"/>
    <w:rsid w:val="009728D5"/>
    <w:rsid w:val="009731E0"/>
    <w:rsid w:val="00982DB1"/>
    <w:rsid w:val="00985ECD"/>
    <w:rsid w:val="00993995"/>
    <w:rsid w:val="0099769E"/>
    <w:rsid w:val="009A1195"/>
    <w:rsid w:val="009A3BA1"/>
    <w:rsid w:val="009B2586"/>
    <w:rsid w:val="009B353F"/>
    <w:rsid w:val="009C0F85"/>
    <w:rsid w:val="009C3587"/>
    <w:rsid w:val="009C411D"/>
    <w:rsid w:val="009C4732"/>
    <w:rsid w:val="009C4EA5"/>
    <w:rsid w:val="009C545E"/>
    <w:rsid w:val="009D268D"/>
    <w:rsid w:val="009D28C3"/>
    <w:rsid w:val="009D4855"/>
    <w:rsid w:val="009E2AA3"/>
    <w:rsid w:val="009E43A4"/>
    <w:rsid w:val="009E4818"/>
    <w:rsid w:val="009E6350"/>
    <w:rsid w:val="009F0F57"/>
    <w:rsid w:val="009F23E2"/>
    <w:rsid w:val="009F28FB"/>
    <w:rsid w:val="009F3460"/>
    <w:rsid w:val="009F50E1"/>
    <w:rsid w:val="009F6F5E"/>
    <w:rsid w:val="00A033DB"/>
    <w:rsid w:val="00A04FE4"/>
    <w:rsid w:val="00A054BF"/>
    <w:rsid w:val="00A05F93"/>
    <w:rsid w:val="00A107C4"/>
    <w:rsid w:val="00A1345C"/>
    <w:rsid w:val="00A14EE6"/>
    <w:rsid w:val="00A15D0B"/>
    <w:rsid w:val="00A160F7"/>
    <w:rsid w:val="00A16A4D"/>
    <w:rsid w:val="00A2038D"/>
    <w:rsid w:val="00A20A41"/>
    <w:rsid w:val="00A20B2A"/>
    <w:rsid w:val="00A220C8"/>
    <w:rsid w:val="00A244AA"/>
    <w:rsid w:val="00A262B3"/>
    <w:rsid w:val="00A306D5"/>
    <w:rsid w:val="00A330A9"/>
    <w:rsid w:val="00A37272"/>
    <w:rsid w:val="00A377E2"/>
    <w:rsid w:val="00A40E99"/>
    <w:rsid w:val="00A42800"/>
    <w:rsid w:val="00A43293"/>
    <w:rsid w:val="00A446F2"/>
    <w:rsid w:val="00A47B2F"/>
    <w:rsid w:val="00A47C17"/>
    <w:rsid w:val="00A511B1"/>
    <w:rsid w:val="00A51FE2"/>
    <w:rsid w:val="00A5308A"/>
    <w:rsid w:val="00A534C1"/>
    <w:rsid w:val="00A54EBD"/>
    <w:rsid w:val="00A55CFB"/>
    <w:rsid w:val="00A561E3"/>
    <w:rsid w:val="00A5624C"/>
    <w:rsid w:val="00A5775A"/>
    <w:rsid w:val="00A60BF2"/>
    <w:rsid w:val="00A61F1E"/>
    <w:rsid w:val="00A652DA"/>
    <w:rsid w:val="00A6543D"/>
    <w:rsid w:val="00A65DE3"/>
    <w:rsid w:val="00A70D65"/>
    <w:rsid w:val="00A71FDA"/>
    <w:rsid w:val="00A72485"/>
    <w:rsid w:val="00A76020"/>
    <w:rsid w:val="00A80C9F"/>
    <w:rsid w:val="00A826CB"/>
    <w:rsid w:val="00A90600"/>
    <w:rsid w:val="00A94F38"/>
    <w:rsid w:val="00AA150B"/>
    <w:rsid w:val="00AA28F4"/>
    <w:rsid w:val="00AA5F9A"/>
    <w:rsid w:val="00AA70D2"/>
    <w:rsid w:val="00AB0A13"/>
    <w:rsid w:val="00AB193D"/>
    <w:rsid w:val="00AB28A5"/>
    <w:rsid w:val="00AB3E9A"/>
    <w:rsid w:val="00AB53CB"/>
    <w:rsid w:val="00AB5F59"/>
    <w:rsid w:val="00AB5F9A"/>
    <w:rsid w:val="00AC2CA6"/>
    <w:rsid w:val="00AC3CAE"/>
    <w:rsid w:val="00AC5C02"/>
    <w:rsid w:val="00AD0E33"/>
    <w:rsid w:val="00AD18B4"/>
    <w:rsid w:val="00AD1E1D"/>
    <w:rsid w:val="00AD2769"/>
    <w:rsid w:val="00AD2F16"/>
    <w:rsid w:val="00AD45A6"/>
    <w:rsid w:val="00AD4DD3"/>
    <w:rsid w:val="00AD556E"/>
    <w:rsid w:val="00AD7504"/>
    <w:rsid w:val="00AE1C09"/>
    <w:rsid w:val="00AE2F7C"/>
    <w:rsid w:val="00AE44E6"/>
    <w:rsid w:val="00AE5162"/>
    <w:rsid w:val="00AF3D7A"/>
    <w:rsid w:val="00AF401B"/>
    <w:rsid w:val="00B00B54"/>
    <w:rsid w:val="00B02FCF"/>
    <w:rsid w:val="00B03AE1"/>
    <w:rsid w:val="00B042DC"/>
    <w:rsid w:val="00B06381"/>
    <w:rsid w:val="00B0736E"/>
    <w:rsid w:val="00B07B57"/>
    <w:rsid w:val="00B1144B"/>
    <w:rsid w:val="00B127A8"/>
    <w:rsid w:val="00B144AD"/>
    <w:rsid w:val="00B14954"/>
    <w:rsid w:val="00B16EDA"/>
    <w:rsid w:val="00B23BAC"/>
    <w:rsid w:val="00B24056"/>
    <w:rsid w:val="00B24553"/>
    <w:rsid w:val="00B24B5D"/>
    <w:rsid w:val="00B25A9A"/>
    <w:rsid w:val="00B27516"/>
    <w:rsid w:val="00B27791"/>
    <w:rsid w:val="00B32568"/>
    <w:rsid w:val="00B414DD"/>
    <w:rsid w:val="00B4355D"/>
    <w:rsid w:val="00B43781"/>
    <w:rsid w:val="00B43D2D"/>
    <w:rsid w:val="00B46DEF"/>
    <w:rsid w:val="00B47AF2"/>
    <w:rsid w:val="00B501AD"/>
    <w:rsid w:val="00B5044B"/>
    <w:rsid w:val="00B506D5"/>
    <w:rsid w:val="00B50F56"/>
    <w:rsid w:val="00B51AF4"/>
    <w:rsid w:val="00B51B88"/>
    <w:rsid w:val="00B51C8E"/>
    <w:rsid w:val="00B55708"/>
    <w:rsid w:val="00B55B21"/>
    <w:rsid w:val="00B563B0"/>
    <w:rsid w:val="00B57916"/>
    <w:rsid w:val="00B666FA"/>
    <w:rsid w:val="00B70F9E"/>
    <w:rsid w:val="00B70FCE"/>
    <w:rsid w:val="00B71998"/>
    <w:rsid w:val="00B74784"/>
    <w:rsid w:val="00B75A73"/>
    <w:rsid w:val="00B7659D"/>
    <w:rsid w:val="00B76819"/>
    <w:rsid w:val="00B76C4B"/>
    <w:rsid w:val="00B80AD0"/>
    <w:rsid w:val="00B82131"/>
    <w:rsid w:val="00B825A3"/>
    <w:rsid w:val="00B825A7"/>
    <w:rsid w:val="00B871DB"/>
    <w:rsid w:val="00B914BB"/>
    <w:rsid w:val="00B920B7"/>
    <w:rsid w:val="00B928AB"/>
    <w:rsid w:val="00B928CB"/>
    <w:rsid w:val="00B93BA5"/>
    <w:rsid w:val="00B967CA"/>
    <w:rsid w:val="00B96DD1"/>
    <w:rsid w:val="00B974E6"/>
    <w:rsid w:val="00BA42C9"/>
    <w:rsid w:val="00BA5221"/>
    <w:rsid w:val="00BA5403"/>
    <w:rsid w:val="00BA79EB"/>
    <w:rsid w:val="00BB12F2"/>
    <w:rsid w:val="00BB1A01"/>
    <w:rsid w:val="00BB32A1"/>
    <w:rsid w:val="00BB3E0C"/>
    <w:rsid w:val="00BB525E"/>
    <w:rsid w:val="00BB5655"/>
    <w:rsid w:val="00BB67F0"/>
    <w:rsid w:val="00BB6E4A"/>
    <w:rsid w:val="00BB77A0"/>
    <w:rsid w:val="00BC0E62"/>
    <w:rsid w:val="00BC2BE7"/>
    <w:rsid w:val="00BC2F81"/>
    <w:rsid w:val="00BC72D6"/>
    <w:rsid w:val="00BD320A"/>
    <w:rsid w:val="00BD4049"/>
    <w:rsid w:val="00BD7B54"/>
    <w:rsid w:val="00BE08AD"/>
    <w:rsid w:val="00BE2043"/>
    <w:rsid w:val="00BE221C"/>
    <w:rsid w:val="00BE362C"/>
    <w:rsid w:val="00BE68E6"/>
    <w:rsid w:val="00BE789B"/>
    <w:rsid w:val="00BF31A0"/>
    <w:rsid w:val="00BF5CE4"/>
    <w:rsid w:val="00C0086B"/>
    <w:rsid w:val="00C01B99"/>
    <w:rsid w:val="00C02193"/>
    <w:rsid w:val="00C025B6"/>
    <w:rsid w:val="00C02740"/>
    <w:rsid w:val="00C06979"/>
    <w:rsid w:val="00C12B21"/>
    <w:rsid w:val="00C13F35"/>
    <w:rsid w:val="00C143E9"/>
    <w:rsid w:val="00C15B7B"/>
    <w:rsid w:val="00C17CA5"/>
    <w:rsid w:val="00C213C2"/>
    <w:rsid w:val="00C214E8"/>
    <w:rsid w:val="00C2150F"/>
    <w:rsid w:val="00C24534"/>
    <w:rsid w:val="00C24917"/>
    <w:rsid w:val="00C26F17"/>
    <w:rsid w:val="00C27537"/>
    <w:rsid w:val="00C277AC"/>
    <w:rsid w:val="00C278B1"/>
    <w:rsid w:val="00C27EBE"/>
    <w:rsid w:val="00C3079D"/>
    <w:rsid w:val="00C327FA"/>
    <w:rsid w:val="00C3462A"/>
    <w:rsid w:val="00C37DD6"/>
    <w:rsid w:val="00C401B4"/>
    <w:rsid w:val="00C4030C"/>
    <w:rsid w:val="00C425FC"/>
    <w:rsid w:val="00C444A3"/>
    <w:rsid w:val="00C45625"/>
    <w:rsid w:val="00C4592B"/>
    <w:rsid w:val="00C46505"/>
    <w:rsid w:val="00C469D4"/>
    <w:rsid w:val="00C51315"/>
    <w:rsid w:val="00C51348"/>
    <w:rsid w:val="00C52D4B"/>
    <w:rsid w:val="00C53BE0"/>
    <w:rsid w:val="00C544D9"/>
    <w:rsid w:val="00C568FF"/>
    <w:rsid w:val="00C602FA"/>
    <w:rsid w:val="00C63420"/>
    <w:rsid w:val="00C6571B"/>
    <w:rsid w:val="00C701B5"/>
    <w:rsid w:val="00C7192B"/>
    <w:rsid w:val="00C73910"/>
    <w:rsid w:val="00C771AF"/>
    <w:rsid w:val="00C77597"/>
    <w:rsid w:val="00C84190"/>
    <w:rsid w:val="00C85073"/>
    <w:rsid w:val="00C86AA9"/>
    <w:rsid w:val="00C930D8"/>
    <w:rsid w:val="00CA170F"/>
    <w:rsid w:val="00CA1D52"/>
    <w:rsid w:val="00CA1FD4"/>
    <w:rsid w:val="00CA4F86"/>
    <w:rsid w:val="00CA7720"/>
    <w:rsid w:val="00CA79E5"/>
    <w:rsid w:val="00CB0018"/>
    <w:rsid w:val="00CB0737"/>
    <w:rsid w:val="00CB35E7"/>
    <w:rsid w:val="00CB5AC2"/>
    <w:rsid w:val="00CC026E"/>
    <w:rsid w:val="00CC05B6"/>
    <w:rsid w:val="00CC440C"/>
    <w:rsid w:val="00CC6C46"/>
    <w:rsid w:val="00CD00D4"/>
    <w:rsid w:val="00CD34AD"/>
    <w:rsid w:val="00CD5A74"/>
    <w:rsid w:val="00CD7FB2"/>
    <w:rsid w:val="00CE1E04"/>
    <w:rsid w:val="00CE2036"/>
    <w:rsid w:val="00CE21C6"/>
    <w:rsid w:val="00CE41C6"/>
    <w:rsid w:val="00CE7B91"/>
    <w:rsid w:val="00CF0BD6"/>
    <w:rsid w:val="00CF1173"/>
    <w:rsid w:val="00CF29C4"/>
    <w:rsid w:val="00D031EF"/>
    <w:rsid w:val="00D03375"/>
    <w:rsid w:val="00D04209"/>
    <w:rsid w:val="00D06FF7"/>
    <w:rsid w:val="00D074FF"/>
    <w:rsid w:val="00D12409"/>
    <w:rsid w:val="00D127B0"/>
    <w:rsid w:val="00D1712D"/>
    <w:rsid w:val="00D1741D"/>
    <w:rsid w:val="00D17651"/>
    <w:rsid w:val="00D176D7"/>
    <w:rsid w:val="00D20091"/>
    <w:rsid w:val="00D20B4C"/>
    <w:rsid w:val="00D21DB0"/>
    <w:rsid w:val="00D23D04"/>
    <w:rsid w:val="00D31ADF"/>
    <w:rsid w:val="00D32167"/>
    <w:rsid w:val="00D32573"/>
    <w:rsid w:val="00D33568"/>
    <w:rsid w:val="00D41185"/>
    <w:rsid w:val="00D412A0"/>
    <w:rsid w:val="00D4302E"/>
    <w:rsid w:val="00D436B2"/>
    <w:rsid w:val="00D44462"/>
    <w:rsid w:val="00D4525E"/>
    <w:rsid w:val="00D45AF0"/>
    <w:rsid w:val="00D464D4"/>
    <w:rsid w:val="00D4663D"/>
    <w:rsid w:val="00D528C5"/>
    <w:rsid w:val="00D52920"/>
    <w:rsid w:val="00D52A7B"/>
    <w:rsid w:val="00D53BE2"/>
    <w:rsid w:val="00D53C8F"/>
    <w:rsid w:val="00D56475"/>
    <w:rsid w:val="00D57166"/>
    <w:rsid w:val="00D63D26"/>
    <w:rsid w:val="00D6665E"/>
    <w:rsid w:val="00D72A69"/>
    <w:rsid w:val="00D72EA4"/>
    <w:rsid w:val="00D764BA"/>
    <w:rsid w:val="00D769AB"/>
    <w:rsid w:val="00D80202"/>
    <w:rsid w:val="00D8115B"/>
    <w:rsid w:val="00D81A46"/>
    <w:rsid w:val="00D81C40"/>
    <w:rsid w:val="00D90600"/>
    <w:rsid w:val="00D90C1D"/>
    <w:rsid w:val="00D90EC5"/>
    <w:rsid w:val="00D935D0"/>
    <w:rsid w:val="00D93C17"/>
    <w:rsid w:val="00D950EB"/>
    <w:rsid w:val="00D96BF1"/>
    <w:rsid w:val="00D97A21"/>
    <w:rsid w:val="00D97D5A"/>
    <w:rsid w:val="00DA1A9A"/>
    <w:rsid w:val="00DA1DE9"/>
    <w:rsid w:val="00DA5B59"/>
    <w:rsid w:val="00DA7F35"/>
    <w:rsid w:val="00DB2EA1"/>
    <w:rsid w:val="00DB3656"/>
    <w:rsid w:val="00DB44A0"/>
    <w:rsid w:val="00DB4E14"/>
    <w:rsid w:val="00DB545E"/>
    <w:rsid w:val="00DC0AEC"/>
    <w:rsid w:val="00DC0DC8"/>
    <w:rsid w:val="00DC29EB"/>
    <w:rsid w:val="00DC4CEF"/>
    <w:rsid w:val="00DC69CD"/>
    <w:rsid w:val="00DD34C3"/>
    <w:rsid w:val="00DD4610"/>
    <w:rsid w:val="00DD5258"/>
    <w:rsid w:val="00DD5CD1"/>
    <w:rsid w:val="00DD6869"/>
    <w:rsid w:val="00DE0C5E"/>
    <w:rsid w:val="00DE0CE5"/>
    <w:rsid w:val="00DE0EA3"/>
    <w:rsid w:val="00DE12A2"/>
    <w:rsid w:val="00DE2218"/>
    <w:rsid w:val="00DE39C4"/>
    <w:rsid w:val="00DE564E"/>
    <w:rsid w:val="00DE5CCA"/>
    <w:rsid w:val="00DE7188"/>
    <w:rsid w:val="00DF088F"/>
    <w:rsid w:val="00DF1429"/>
    <w:rsid w:val="00DF33A9"/>
    <w:rsid w:val="00DF7AEA"/>
    <w:rsid w:val="00E00EE5"/>
    <w:rsid w:val="00E0223C"/>
    <w:rsid w:val="00E039AD"/>
    <w:rsid w:val="00E042C6"/>
    <w:rsid w:val="00E0744F"/>
    <w:rsid w:val="00E07D37"/>
    <w:rsid w:val="00E07EE2"/>
    <w:rsid w:val="00E1254F"/>
    <w:rsid w:val="00E134E0"/>
    <w:rsid w:val="00E1578C"/>
    <w:rsid w:val="00E2165B"/>
    <w:rsid w:val="00E2247E"/>
    <w:rsid w:val="00E240B2"/>
    <w:rsid w:val="00E24362"/>
    <w:rsid w:val="00E25E59"/>
    <w:rsid w:val="00E27EEC"/>
    <w:rsid w:val="00E31134"/>
    <w:rsid w:val="00E31649"/>
    <w:rsid w:val="00E34D2B"/>
    <w:rsid w:val="00E354D4"/>
    <w:rsid w:val="00E41035"/>
    <w:rsid w:val="00E42242"/>
    <w:rsid w:val="00E452A3"/>
    <w:rsid w:val="00E45E99"/>
    <w:rsid w:val="00E46CD5"/>
    <w:rsid w:val="00E501A9"/>
    <w:rsid w:val="00E50A23"/>
    <w:rsid w:val="00E5299D"/>
    <w:rsid w:val="00E54D27"/>
    <w:rsid w:val="00E55178"/>
    <w:rsid w:val="00E55A4B"/>
    <w:rsid w:val="00E5684C"/>
    <w:rsid w:val="00E56AB6"/>
    <w:rsid w:val="00E570B1"/>
    <w:rsid w:val="00E611F4"/>
    <w:rsid w:val="00E63485"/>
    <w:rsid w:val="00E63CDB"/>
    <w:rsid w:val="00E655DF"/>
    <w:rsid w:val="00E73252"/>
    <w:rsid w:val="00E756F7"/>
    <w:rsid w:val="00E77AF1"/>
    <w:rsid w:val="00E8623F"/>
    <w:rsid w:val="00E9176F"/>
    <w:rsid w:val="00E92240"/>
    <w:rsid w:val="00E940BA"/>
    <w:rsid w:val="00E94852"/>
    <w:rsid w:val="00E949D2"/>
    <w:rsid w:val="00EA116B"/>
    <w:rsid w:val="00EA1BB1"/>
    <w:rsid w:val="00EA2BB9"/>
    <w:rsid w:val="00EA5025"/>
    <w:rsid w:val="00EA569F"/>
    <w:rsid w:val="00EA5E64"/>
    <w:rsid w:val="00EA6D6D"/>
    <w:rsid w:val="00EB086C"/>
    <w:rsid w:val="00EB0E58"/>
    <w:rsid w:val="00EB39BD"/>
    <w:rsid w:val="00EB3AB4"/>
    <w:rsid w:val="00EB41BE"/>
    <w:rsid w:val="00EC0BEA"/>
    <w:rsid w:val="00EC1B19"/>
    <w:rsid w:val="00EC4154"/>
    <w:rsid w:val="00EC449E"/>
    <w:rsid w:val="00EC68CC"/>
    <w:rsid w:val="00ED1757"/>
    <w:rsid w:val="00ED5E24"/>
    <w:rsid w:val="00EE33E0"/>
    <w:rsid w:val="00EE4025"/>
    <w:rsid w:val="00EE6060"/>
    <w:rsid w:val="00EE6265"/>
    <w:rsid w:val="00EE71C1"/>
    <w:rsid w:val="00EF683C"/>
    <w:rsid w:val="00EF73BB"/>
    <w:rsid w:val="00F02161"/>
    <w:rsid w:val="00F05070"/>
    <w:rsid w:val="00F05D75"/>
    <w:rsid w:val="00F10413"/>
    <w:rsid w:val="00F11549"/>
    <w:rsid w:val="00F13B43"/>
    <w:rsid w:val="00F16855"/>
    <w:rsid w:val="00F21948"/>
    <w:rsid w:val="00F229AE"/>
    <w:rsid w:val="00F2339E"/>
    <w:rsid w:val="00F25E7A"/>
    <w:rsid w:val="00F30EBC"/>
    <w:rsid w:val="00F33F28"/>
    <w:rsid w:val="00F3575E"/>
    <w:rsid w:val="00F358E3"/>
    <w:rsid w:val="00F36134"/>
    <w:rsid w:val="00F3793D"/>
    <w:rsid w:val="00F37948"/>
    <w:rsid w:val="00F42B78"/>
    <w:rsid w:val="00F46102"/>
    <w:rsid w:val="00F463EA"/>
    <w:rsid w:val="00F506C7"/>
    <w:rsid w:val="00F51E29"/>
    <w:rsid w:val="00F544A2"/>
    <w:rsid w:val="00F547A3"/>
    <w:rsid w:val="00F54C06"/>
    <w:rsid w:val="00F54D20"/>
    <w:rsid w:val="00F56153"/>
    <w:rsid w:val="00F60999"/>
    <w:rsid w:val="00F6639C"/>
    <w:rsid w:val="00F667FC"/>
    <w:rsid w:val="00F668AE"/>
    <w:rsid w:val="00F67965"/>
    <w:rsid w:val="00F70A70"/>
    <w:rsid w:val="00F71E7E"/>
    <w:rsid w:val="00F71F93"/>
    <w:rsid w:val="00F7336F"/>
    <w:rsid w:val="00F80622"/>
    <w:rsid w:val="00F81DE1"/>
    <w:rsid w:val="00F81EDE"/>
    <w:rsid w:val="00F83064"/>
    <w:rsid w:val="00F834F8"/>
    <w:rsid w:val="00F84A9C"/>
    <w:rsid w:val="00F85C7D"/>
    <w:rsid w:val="00F87DBB"/>
    <w:rsid w:val="00F932DC"/>
    <w:rsid w:val="00F937FB"/>
    <w:rsid w:val="00F96E44"/>
    <w:rsid w:val="00F97C04"/>
    <w:rsid w:val="00FA2320"/>
    <w:rsid w:val="00FA34AF"/>
    <w:rsid w:val="00FB2AEB"/>
    <w:rsid w:val="00FB2E1B"/>
    <w:rsid w:val="00FB33E8"/>
    <w:rsid w:val="00FB43B9"/>
    <w:rsid w:val="00FB49EB"/>
    <w:rsid w:val="00FB4CCB"/>
    <w:rsid w:val="00FC088C"/>
    <w:rsid w:val="00FC1147"/>
    <w:rsid w:val="00FC1B7F"/>
    <w:rsid w:val="00FC1B83"/>
    <w:rsid w:val="00FC27ED"/>
    <w:rsid w:val="00FD0C6A"/>
    <w:rsid w:val="00FD165D"/>
    <w:rsid w:val="00FD196E"/>
    <w:rsid w:val="00FD1F01"/>
    <w:rsid w:val="00FD2496"/>
    <w:rsid w:val="00FD26DC"/>
    <w:rsid w:val="00FD31F1"/>
    <w:rsid w:val="00FD6C54"/>
    <w:rsid w:val="00FD72D0"/>
    <w:rsid w:val="00FD7C7C"/>
    <w:rsid w:val="00FE0AE5"/>
    <w:rsid w:val="00FE1E6E"/>
    <w:rsid w:val="00FE38D8"/>
    <w:rsid w:val="00FE3C69"/>
    <w:rsid w:val="00FF4F7F"/>
    <w:rsid w:val="00FF504E"/>
    <w:rsid w:val="00FF63EC"/>
    <w:rsid w:val="00FF728A"/>
    <w:rsid w:val="00FF75D6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2E"/>
  </w:style>
  <w:style w:type="paragraph" w:styleId="a5">
    <w:name w:val="footer"/>
    <w:basedOn w:val="a"/>
    <w:link w:val="a6"/>
    <w:uiPriority w:val="99"/>
    <w:unhideWhenUsed/>
    <w:rsid w:val="0027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2E"/>
  </w:style>
  <w:style w:type="paragraph" w:styleId="a7">
    <w:name w:val="List Paragraph"/>
    <w:basedOn w:val="a"/>
    <w:uiPriority w:val="34"/>
    <w:qFormat/>
    <w:rsid w:val="000429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E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D9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1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25A9A"/>
    <w:rPr>
      <w:i/>
      <w:iCs/>
    </w:rPr>
  </w:style>
  <w:style w:type="paragraph" w:customStyle="1" w:styleId="Style1">
    <w:name w:val="Style1"/>
    <w:basedOn w:val="a"/>
    <w:rsid w:val="00F358E3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358E3"/>
    <w:pPr>
      <w:widowControl w:val="0"/>
      <w:autoSpaceDE w:val="0"/>
      <w:autoSpaceDN w:val="0"/>
      <w:adjustRightInd w:val="0"/>
      <w:spacing w:after="0" w:line="307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35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358E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358E3"/>
    <w:rPr>
      <w:rFonts w:ascii="Arial Black" w:hAnsi="Arial Black" w:cs="Arial Black"/>
      <w:sz w:val="26"/>
      <w:szCs w:val="26"/>
    </w:rPr>
  </w:style>
  <w:style w:type="paragraph" w:customStyle="1" w:styleId="Style3">
    <w:name w:val="Style3"/>
    <w:basedOn w:val="a"/>
    <w:rsid w:val="00F358E3"/>
    <w:pPr>
      <w:widowControl w:val="0"/>
      <w:autoSpaceDE w:val="0"/>
      <w:autoSpaceDN w:val="0"/>
      <w:adjustRightInd w:val="0"/>
      <w:spacing w:after="0" w:line="293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2E"/>
  </w:style>
  <w:style w:type="paragraph" w:styleId="a5">
    <w:name w:val="footer"/>
    <w:basedOn w:val="a"/>
    <w:link w:val="a6"/>
    <w:uiPriority w:val="99"/>
    <w:unhideWhenUsed/>
    <w:rsid w:val="0027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2E"/>
  </w:style>
  <w:style w:type="paragraph" w:styleId="a7">
    <w:name w:val="List Paragraph"/>
    <w:basedOn w:val="a"/>
    <w:uiPriority w:val="34"/>
    <w:qFormat/>
    <w:rsid w:val="0004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5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3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5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9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3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2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8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7624002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464</cp:revision>
  <cp:lastPrinted>2016-07-13T12:23:00Z</cp:lastPrinted>
  <dcterms:created xsi:type="dcterms:W3CDTF">2016-06-23T21:15:00Z</dcterms:created>
  <dcterms:modified xsi:type="dcterms:W3CDTF">2019-08-08T09:00:00Z</dcterms:modified>
</cp:coreProperties>
</file>