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C0" w:rsidRPr="00B65CC0" w:rsidRDefault="00B65CC0" w:rsidP="00B65CC0">
      <w:pPr>
        <w:spacing w:after="160" w:line="259" w:lineRule="auto"/>
        <w:jc w:val="both"/>
        <w:rPr>
          <w:sz w:val="28"/>
          <w:szCs w:val="28"/>
          <w:lang w:val="uk-UA" w:eastAsia="en-US"/>
        </w:rPr>
      </w:pPr>
      <w:r w:rsidRPr="00B65CC0">
        <w:rPr>
          <w:b/>
          <w:sz w:val="28"/>
          <w:szCs w:val="28"/>
          <w:lang w:val="uk-UA" w:eastAsia="en-US"/>
        </w:rPr>
        <w:t>Н.І.</w:t>
      </w:r>
      <w:proofErr w:type="spellStart"/>
      <w:r w:rsidRPr="00B65CC0">
        <w:rPr>
          <w:b/>
          <w:sz w:val="28"/>
          <w:szCs w:val="28"/>
          <w:lang w:val="uk-UA" w:eastAsia="en-US"/>
        </w:rPr>
        <w:t>Карайван</w:t>
      </w:r>
      <w:proofErr w:type="spellEnd"/>
      <w:r w:rsidRPr="00B65CC0">
        <w:rPr>
          <w:sz w:val="28"/>
          <w:szCs w:val="28"/>
          <w:lang w:val="uk-UA" w:eastAsia="en-US"/>
        </w:rPr>
        <w:t xml:space="preserve">,  методист науково-методичної лабораторії української мови та літератури, зарубіжної літератури, мов і літератур національних меншин </w:t>
      </w:r>
    </w:p>
    <w:p w:rsidR="00B65CC0" w:rsidRDefault="00B65CC0" w:rsidP="00590D38">
      <w:pPr>
        <w:ind w:firstLine="283"/>
        <w:jc w:val="center"/>
        <w:rPr>
          <w:b/>
          <w:sz w:val="28"/>
          <w:szCs w:val="28"/>
          <w:lang w:val="uk-UA"/>
        </w:rPr>
      </w:pPr>
    </w:p>
    <w:p w:rsidR="00590D38" w:rsidRDefault="00590D38" w:rsidP="00590D38">
      <w:pPr>
        <w:ind w:firstLine="283"/>
        <w:jc w:val="center"/>
        <w:rPr>
          <w:b/>
          <w:sz w:val="28"/>
          <w:szCs w:val="28"/>
          <w:lang w:val="uk-UA"/>
        </w:rPr>
      </w:pPr>
      <w:r>
        <w:rPr>
          <w:b/>
          <w:sz w:val="28"/>
          <w:szCs w:val="28"/>
          <w:lang w:val="uk-UA"/>
        </w:rPr>
        <w:t xml:space="preserve">Російська </w:t>
      </w:r>
      <w:r w:rsidR="00CE69E4" w:rsidRPr="00CE69E4">
        <w:rPr>
          <w:b/>
          <w:sz w:val="28"/>
          <w:szCs w:val="28"/>
          <w:lang w:val="uk-UA"/>
        </w:rPr>
        <w:t xml:space="preserve"> мова та література</w:t>
      </w:r>
      <w:r>
        <w:rPr>
          <w:b/>
          <w:sz w:val="28"/>
          <w:szCs w:val="28"/>
          <w:lang w:val="uk-UA"/>
        </w:rPr>
        <w:t xml:space="preserve">, гагаузька мова </w:t>
      </w:r>
    </w:p>
    <w:p w:rsidR="00CE69E4" w:rsidRDefault="00590D38" w:rsidP="00CE69E4">
      <w:pPr>
        <w:ind w:firstLine="283"/>
        <w:jc w:val="center"/>
        <w:rPr>
          <w:b/>
          <w:sz w:val="28"/>
          <w:szCs w:val="28"/>
          <w:lang w:val="uk-UA"/>
        </w:rPr>
      </w:pPr>
      <w:r>
        <w:rPr>
          <w:b/>
          <w:sz w:val="28"/>
          <w:szCs w:val="28"/>
          <w:lang w:val="uk-UA"/>
        </w:rPr>
        <w:t xml:space="preserve">у </w:t>
      </w:r>
      <w:r w:rsidR="00CE69E4" w:rsidRPr="00CE69E4">
        <w:rPr>
          <w:b/>
          <w:sz w:val="28"/>
          <w:szCs w:val="28"/>
          <w:lang w:val="uk-UA"/>
        </w:rPr>
        <w:t>закладах</w:t>
      </w:r>
      <w:r>
        <w:rPr>
          <w:b/>
          <w:sz w:val="28"/>
          <w:szCs w:val="28"/>
          <w:lang w:val="uk-UA"/>
        </w:rPr>
        <w:t xml:space="preserve"> загальної середньої освіти</w:t>
      </w:r>
      <w:r w:rsidR="00B65CC0">
        <w:rPr>
          <w:b/>
          <w:sz w:val="28"/>
          <w:szCs w:val="28"/>
          <w:lang w:val="uk-UA"/>
        </w:rPr>
        <w:t xml:space="preserve"> </w:t>
      </w:r>
      <w:r>
        <w:rPr>
          <w:b/>
          <w:sz w:val="28"/>
          <w:szCs w:val="28"/>
          <w:lang w:val="uk-UA"/>
        </w:rPr>
        <w:t>у 2019/2020</w:t>
      </w:r>
      <w:r w:rsidR="00CE69E4" w:rsidRPr="00CE69E4">
        <w:rPr>
          <w:b/>
          <w:sz w:val="28"/>
          <w:szCs w:val="28"/>
          <w:lang w:val="uk-UA"/>
        </w:rPr>
        <w:t xml:space="preserve"> навчальному році</w:t>
      </w:r>
    </w:p>
    <w:p w:rsidR="00825B0D" w:rsidRDefault="00825B0D" w:rsidP="00CE69E4">
      <w:pPr>
        <w:ind w:firstLine="283"/>
        <w:jc w:val="center"/>
        <w:rPr>
          <w:b/>
          <w:sz w:val="28"/>
          <w:szCs w:val="28"/>
          <w:lang w:val="uk-UA"/>
        </w:rPr>
      </w:pPr>
    </w:p>
    <w:p w:rsidR="00B65CC0" w:rsidRDefault="00B93ACC" w:rsidP="00CE69E4">
      <w:pPr>
        <w:ind w:firstLine="283"/>
        <w:jc w:val="center"/>
        <w:rPr>
          <w:b/>
          <w:sz w:val="28"/>
          <w:szCs w:val="28"/>
          <w:lang w:val="uk-UA"/>
        </w:rPr>
      </w:pPr>
      <w:r>
        <w:rPr>
          <w:b/>
          <w:sz w:val="28"/>
          <w:szCs w:val="28"/>
          <w:lang w:val="uk-UA"/>
        </w:rPr>
        <w:t xml:space="preserve">І. </w:t>
      </w:r>
      <w:r w:rsidR="00CE69E4" w:rsidRPr="00CE69E4">
        <w:rPr>
          <w:b/>
          <w:sz w:val="28"/>
          <w:szCs w:val="28"/>
          <w:lang w:val="uk-UA"/>
        </w:rPr>
        <w:t>Методичні рекомендації Міністерства освіти і науки України про</w:t>
      </w:r>
      <w:r w:rsidR="00590D38" w:rsidRPr="00590D38">
        <w:rPr>
          <w:lang w:val="uk-UA"/>
        </w:rPr>
        <w:t xml:space="preserve"> </w:t>
      </w:r>
      <w:r w:rsidR="00590D38">
        <w:rPr>
          <w:b/>
          <w:sz w:val="28"/>
          <w:szCs w:val="28"/>
          <w:lang w:val="uk-UA"/>
        </w:rPr>
        <w:t>в</w:t>
      </w:r>
      <w:r w:rsidR="00590D38" w:rsidRPr="00590D38">
        <w:rPr>
          <w:b/>
          <w:sz w:val="28"/>
          <w:szCs w:val="28"/>
          <w:lang w:val="uk-UA"/>
        </w:rPr>
        <w:t xml:space="preserve">ивчення мов корінних народів або  національних меншин, інтегрованого курсу «Література» </w:t>
      </w:r>
    </w:p>
    <w:p w:rsidR="00CE69E4" w:rsidRPr="00CE69E4" w:rsidRDefault="00590D38" w:rsidP="00CE69E4">
      <w:pPr>
        <w:ind w:firstLine="283"/>
        <w:jc w:val="center"/>
        <w:rPr>
          <w:b/>
          <w:sz w:val="28"/>
          <w:szCs w:val="28"/>
          <w:lang w:val="uk-UA"/>
        </w:rPr>
      </w:pPr>
      <w:r>
        <w:rPr>
          <w:b/>
          <w:sz w:val="28"/>
          <w:szCs w:val="28"/>
          <w:lang w:val="uk-UA"/>
        </w:rPr>
        <w:t>у 2019/2020</w:t>
      </w:r>
      <w:r w:rsidR="00CE69E4" w:rsidRPr="00CE69E4">
        <w:rPr>
          <w:b/>
          <w:sz w:val="28"/>
          <w:szCs w:val="28"/>
          <w:lang w:val="uk-UA"/>
        </w:rPr>
        <w:t xml:space="preserve"> навчальному році</w:t>
      </w:r>
    </w:p>
    <w:p w:rsidR="00825B0D" w:rsidRDefault="00CE69E4" w:rsidP="00825B0D">
      <w:pPr>
        <w:ind w:firstLine="283"/>
        <w:jc w:val="center"/>
        <w:rPr>
          <w:b/>
          <w:sz w:val="28"/>
          <w:szCs w:val="28"/>
          <w:lang w:val="uk-UA"/>
        </w:rPr>
      </w:pPr>
      <w:r w:rsidRPr="00CE69E4">
        <w:rPr>
          <w:b/>
          <w:sz w:val="28"/>
          <w:szCs w:val="28"/>
          <w:lang w:val="uk-UA"/>
        </w:rPr>
        <w:t>(</w:t>
      </w:r>
      <w:r w:rsidR="00B65CC0">
        <w:rPr>
          <w:b/>
          <w:sz w:val="28"/>
          <w:szCs w:val="28"/>
          <w:lang w:val="uk-UA"/>
        </w:rPr>
        <w:t>л</w:t>
      </w:r>
      <w:r w:rsidR="00825B0D" w:rsidRPr="00825B0D">
        <w:rPr>
          <w:b/>
          <w:sz w:val="28"/>
          <w:szCs w:val="28"/>
          <w:lang w:val="uk-UA"/>
        </w:rPr>
        <w:t xml:space="preserve">ист </w:t>
      </w:r>
      <w:r w:rsidR="00825B0D">
        <w:rPr>
          <w:b/>
          <w:sz w:val="28"/>
          <w:szCs w:val="28"/>
          <w:lang w:val="uk-UA"/>
        </w:rPr>
        <w:t xml:space="preserve">МОН України </w:t>
      </w:r>
      <w:r w:rsidR="00825B0D" w:rsidRPr="00825B0D">
        <w:rPr>
          <w:b/>
          <w:sz w:val="28"/>
          <w:szCs w:val="28"/>
          <w:lang w:val="uk-UA"/>
        </w:rPr>
        <w:t>№ 1/11-5966 від 01.07.2019</w:t>
      </w:r>
      <w:r w:rsidR="00825B0D">
        <w:rPr>
          <w:b/>
          <w:sz w:val="28"/>
          <w:szCs w:val="28"/>
          <w:lang w:val="uk-UA"/>
        </w:rPr>
        <w:t>)</w:t>
      </w:r>
    </w:p>
    <w:p w:rsidR="00825B0D" w:rsidRDefault="00825B0D" w:rsidP="00825B0D">
      <w:pPr>
        <w:ind w:firstLine="283"/>
        <w:jc w:val="center"/>
        <w:rPr>
          <w:b/>
          <w:sz w:val="28"/>
          <w:szCs w:val="28"/>
          <w:lang w:val="uk-UA"/>
        </w:rPr>
      </w:pPr>
    </w:p>
    <w:p w:rsidR="00A065E0" w:rsidRPr="00376E0F" w:rsidRDefault="00A065E0" w:rsidP="00825B0D">
      <w:pPr>
        <w:ind w:firstLine="283"/>
        <w:jc w:val="both"/>
        <w:rPr>
          <w:sz w:val="28"/>
          <w:szCs w:val="28"/>
          <w:lang w:val="uk-UA"/>
        </w:rPr>
      </w:pPr>
      <w:r w:rsidRPr="00376E0F">
        <w:rPr>
          <w:color w:val="000000"/>
          <w:sz w:val="28"/>
          <w:szCs w:val="28"/>
          <w:lang w:val="uk-UA"/>
        </w:rPr>
        <w:t>Організація освітньої діяльн</w:t>
      </w:r>
      <w:r w:rsidR="00902104" w:rsidRPr="00B65CC0">
        <w:rPr>
          <w:color w:val="000000"/>
          <w:sz w:val="28"/>
          <w:szCs w:val="28"/>
          <w:lang w:val="uk-UA"/>
        </w:rPr>
        <w:t xml:space="preserve">ості </w:t>
      </w:r>
      <w:r w:rsidR="00902104" w:rsidRPr="00587324">
        <w:rPr>
          <w:color w:val="000000"/>
          <w:sz w:val="28"/>
          <w:szCs w:val="28"/>
          <w:lang w:val="uk-UA"/>
        </w:rPr>
        <w:t>у 5-11</w:t>
      </w:r>
      <w:r w:rsidRPr="00587324">
        <w:rPr>
          <w:color w:val="000000"/>
          <w:sz w:val="28"/>
          <w:szCs w:val="28"/>
          <w:lang w:val="uk-UA"/>
        </w:rPr>
        <w:t>-х</w:t>
      </w:r>
      <w:r w:rsidRPr="00376E0F">
        <w:rPr>
          <w:color w:val="000000"/>
          <w:sz w:val="28"/>
          <w:szCs w:val="28"/>
          <w:lang w:val="uk-UA"/>
        </w:rPr>
        <w:t xml:space="preserve"> класах </w:t>
      </w:r>
      <w:r w:rsidRPr="00376E0F">
        <w:rPr>
          <w:sz w:val="28"/>
          <w:szCs w:val="28"/>
          <w:lang w:val="uk-UA"/>
        </w:rPr>
        <w:t xml:space="preserve">закладів загальної середньої освіти </w:t>
      </w:r>
      <w:r w:rsidRPr="00376E0F">
        <w:rPr>
          <w:color w:val="000000"/>
          <w:sz w:val="28"/>
          <w:szCs w:val="28"/>
          <w:lang w:val="uk-UA"/>
        </w:rPr>
        <w:t xml:space="preserve">у 2019/2020 навчальному році здійснюється відповідно до законів України </w:t>
      </w:r>
      <w:hyperlink r:id="rId8" w:history="1">
        <w:r w:rsidRPr="00376E0F">
          <w:rPr>
            <w:color w:val="000000"/>
            <w:sz w:val="28"/>
            <w:szCs w:val="28"/>
            <w:lang w:val="uk-UA"/>
          </w:rPr>
          <w:t>«Про освіту»,</w:t>
        </w:r>
      </w:hyperlink>
      <w:r w:rsidRPr="00376E0F">
        <w:rPr>
          <w:color w:val="000000"/>
          <w:sz w:val="28"/>
          <w:szCs w:val="28"/>
          <w:lang w:val="uk-UA"/>
        </w:rPr>
        <w:t xml:space="preserve"> </w:t>
      </w:r>
      <w:hyperlink r:id="rId9" w:history="1">
        <w:r w:rsidRPr="00376E0F">
          <w:rPr>
            <w:color w:val="000000"/>
            <w:sz w:val="28"/>
            <w:szCs w:val="28"/>
            <w:lang w:val="uk-UA"/>
          </w:rPr>
          <w:t>«Про загальну середню освіту»</w:t>
        </w:r>
      </w:hyperlink>
      <w:r w:rsidRPr="00376E0F">
        <w:rPr>
          <w:color w:val="000000"/>
          <w:sz w:val="28"/>
          <w:szCs w:val="28"/>
          <w:lang w:val="uk-UA"/>
        </w:rPr>
        <w:t xml:space="preserve">, Указу Президента України від 13.10.2015 </w:t>
      </w:r>
      <w:hyperlink r:id="rId10" w:history="1">
        <w:r w:rsidRPr="00376E0F">
          <w:rPr>
            <w:color w:val="000000"/>
            <w:sz w:val="28"/>
            <w:szCs w:val="28"/>
            <w:lang w:val="uk-UA"/>
          </w:rPr>
          <w:t>№ 580/2015</w:t>
        </w:r>
      </w:hyperlink>
      <w:r w:rsidRPr="00376E0F">
        <w:rPr>
          <w:color w:val="000000"/>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w:t>
      </w:r>
      <w:r w:rsidR="00B93ACC">
        <w:rPr>
          <w:color w:val="000000"/>
          <w:sz w:val="28"/>
          <w:szCs w:val="28"/>
          <w:lang w:val="uk-UA"/>
        </w:rPr>
        <w:t xml:space="preserve">  2029 </w:t>
      </w:r>
      <w:r w:rsidRPr="00376E0F">
        <w:rPr>
          <w:color w:val="000000"/>
          <w:sz w:val="28"/>
          <w:szCs w:val="28"/>
          <w:lang w:val="uk-UA"/>
        </w:rPr>
        <w:t xml:space="preserve">року»; </w:t>
      </w:r>
      <w:hyperlink r:id="rId11" w:history="1">
        <w:r w:rsidRPr="00376E0F">
          <w:rPr>
            <w:rStyle w:val="a6"/>
            <w:rFonts w:eastAsiaTheme="majorEastAsia"/>
            <w:sz w:val="28"/>
            <w:szCs w:val="28"/>
            <w:lang w:val="uk-UA"/>
          </w:rPr>
          <w:t>http://mon.gov.ua/activity /</w:t>
        </w:r>
        <w:proofErr w:type="spellStart"/>
        <w:r w:rsidRPr="00376E0F">
          <w:rPr>
            <w:rStyle w:val="a6"/>
            <w:rFonts w:eastAsiaTheme="majorEastAsia"/>
            <w:sz w:val="28"/>
            <w:szCs w:val="28"/>
            <w:lang w:val="uk-UA"/>
          </w:rPr>
          <w:t>education</w:t>
        </w:r>
        <w:proofErr w:type="spellEnd"/>
        <w:r w:rsidRPr="00376E0F">
          <w:rPr>
            <w:rStyle w:val="a6"/>
            <w:rFonts w:eastAsiaTheme="majorEastAsia"/>
            <w:sz w:val="28"/>
            <w:szCs w:val="28"/>
            <w:lang w:val="uk-UA"/>
          </w:rPr>
          <w:t>/zagalna-serednya/ua-sch-2016/konczepcziya.html</w:t>
        </w:r>
      </w:hyperlink>
      <w:r w:rsidR="00902104">
        <w:rPr>
          <w:b/>
          <w:color w:val="000000"/>
          <w:sz w:val="28"/>
          <w:szCs w:val="28"/>
          <w:lang w:val="uk-UA"/>
        </w:rPr>
        <w:t xml:space="preserve">), </w:t>
      </w:r>
      <w:r w:rsidR="00902104" w:rsidRPr="00902104">
        <w:rPr>
          <w:color w:val="000000"/>
          <w:sz w:val="28"/>
          <w:szCs w:val="28"/>
          <w:lang w:val="uk-UA"/>
        </w:rPr>
        <w:t>Державного стандарту базової і повної загальної середньої освіти (постанова Кабінету Міністрів України від 23.11.2011 № 1392)</w:t>
      </w:r>
      <w:r w:rsidR="00902104">
        <w:rPr>
          <w:b/>
          <w:color w:val="000000"/>
          <w:sz w:val="28"/>
          <w:szCs w:val="28"/>
          <w:lang w:val="uk-UA"/>
        </w:rPr>
        <w:t>.</w:t>
      </w:r>
    </w:p>
    <w:p w:rsidR="00A065E0" w:rsidRPr="00376E0F" w:rsidRDefault="00A065E0" w:rsidP="00825B0D">
      <w:pPr>
        <w:ind w:firstLine="426"/>
        <w:jc w:val="both"/>
        <w:rPr>
          <w:sz w:val="28"/>
          <w:szCs w:val="28"/>
          <w:lang w:val="uk-UA"/>
        </w:rPr>
      </w:pPr>
      <w:r w:rsidRPr="00376E0F">
        <w:rPr>
          <w:sz w:val="28"/>
          <w:szCs w:val="28"/>
          <w:lang w:val="uk-UA"/>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222E5F" w:rsidRPr="00C72DB4" w:rsidRDefault="00222E5F" w:rsidP="00222E5F">
      <w:pPr>
        <w:ind w:right="-6" w:firstLine="567"/>
        <w:jc w:val="both"/>
        <w:rPr>
          <w:iCs/>
          <w:sz w:val="28"/>
          <w:szCs w:val="28"/>
          <w:lang w:val="uk-UA"/>
        </w:rPr>
      </w:pPr>
    </w:p>
    <w:p w:rsidR="00222E5F" w:rsidRPr="00B65CC0" w:rsidRDefault="00222E5F" w:rsidP="00222E5F">
      <w:pPr>
        <w:ind w:right="-6" w:firstLine="567"/>
        <w:jc w:val="both"/>
        <w:rPr>
          <w:iCs/>
          <w:sz w:val="28"/>
          <w:szCs w:val="28"/>
          <w:lang w:val="uk-UA"/>
        </w:rPr>
      </w:pPr>
      <w:r w:rsidRPr="00C72DB4">
        <w:rPr>
          <w:iCs/>
          <w:sz w:val="28"/>
          <w:szCs w:val="28"/>
          <w:lang w:val="uk-UA"/>
        </w:rPr>
        <w:t xml:space="preserve">  </w:t>
      </w:r>
      <w:r w:rsidRPr="00B65CC0">
        <w:rPr>
          <w:iCs/>
          <w:sz w:val="28"/>
          <w:szCs w:val="28"/>
          <w:lang w:val="uk-UA"/>
        </w:rPr>
        <w:t xml:space="preserve">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222E5F" w:rsidRPr="00B65CC0" w:rsidRDefault="00222E5F" w:rsidP="00222E5F">
      <w:pPr>
        <w:ind w:right="-6" w:firstLine="567"/>
        <w:jc w:val="both"/>
        <w:rPr>
          <w:iCs/>
          <w:sz w:val="28"/>
          <w:szCs w:val="28"/>
          <w:lang w:val="uk-UA"/>
        </w:rPr>
      </w:pPr>
      <w:r w:rsidRPr="00B65CC0">
        <w:rPr>
          <w:iCs/>
          <w:sz w:val="28"/>
          <w:szCs w:val="28"/>
          <w:lang w:val="uk-UA"/>
        </w:rPr>
        <w:t xml:space="preserve"> У 2019/2020 навчальному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222E5F" w:rsidRPr="00222E5F" w:rsidRDefault="00222E5F" w:rsidP="00222E5F">
      <w:pPr>
        <w:ind w:right="-6" w:firstLine="567"/>
        <w:jc w:val="both"/>
        <w:rPr>
          <w:iCs/>
          <w:sz w:val="28"/>
          <w:szCs w:val="28"/>
        </w:rPr>
      </w:pPr>
      <w:r w:rsidRPr="00222E5F">
        <w:rPr>
          <w:iCs/>
          <w:sz w:val="28"/>
          <w:szCs w:val="28"/>
        </w:rPr>
        <w:t>-</w:t>
      </w:r>
      <w:r w:rsidRPr="00222E5F">
        <w:rPr>
          <w:iCs/>
          <w:sz w:val="28"/>
          <w:szCs w:val="28"/>
        </w:rPr>
        <w:tab/>
      </w:r>
      <w:proofErr w:type="spellStart"/>
      <w:r w:rsidRPr="00222E5F">
        <w:rPr>
          <w:iCs/>
          <w:sz w:val="28"/>
          <w:szCs w:val="28"/>
        </w:rPr>
        <w:t>від</w:t>
      </w:r>
      <w:proofErr w:type="spellEnd"/>
      <w:r w:rsidRPr="00222E5F">
        <w:rPr>
          <w:iCs/>
          <w:sz w:val="28"/>
          <w:szCs w:val="28"/>
        </w:rPr>
        <w:t xml:space="preserve">  20.04.2018 № 405  «Про </w:t>
      </w:r>
      <w:proofErr w:type="spellStart"/>
      <w:r w:rsidRPr="00222E5F">
        <w:rPr>
          <w:iCs/>
          <w:sz w:val="28"/>
          <w:szCs w:val="28"/>
        </w:rPr>
        <w:t>затвердження</w:t>
      </w:r>
      <w:proofErr w:type="spellEnd"/>
      <w:r w:rsidRPr="00222E5F">
        <w:rPr>
          <w:iCs/>
          <w:sz w:val="28"/>
          <w:szCs w:val="28"/>
        </w:rPr>
        <w:t xml:space="preserve"> </w:t>
      </w:r>
      <w:proofErr w:type="spellStart"/>
      <w:r w:rsidRPr="00222E5F">
        <w:rPr>
          <w:iCs/>
          <w:sz w:val="28"/>
          <w:szCs w:val="28"/>
        </w:rPr>
        <w:t>типової</w:t>
      </w:r>
      <w:proofErr w:type="spellEnd"/>
      <w:r w:rsidRPr="00222E5F">
        <w:rPr>
          <w:iCs/>
          <w:sz w:val="28"/>
          <w:szCs w:val="28"/>
        </w:rPr>
        <w:t xml:space="preserve"> </w:t>
      </w:r>
      <w:proofErr w:type="spellStart"/>
      <w:r w:rsidRPr="00222E5F">
        <w:rPr>
          <w:iCs/>
          <w:sz w:val="28"/>
          <w:szCs w:val="28"/>
        </w:rPr>
        <w:t>освітньої</w:t>
      </w:r>
      <w:proofErr w:type="spellEnd"/>
      <w:r w:rsidRPr="00222E5F">
        <w:rPr>
          <w:iCs/>
          <w:sz w:val="28"/>
          <w:szCs w:val="28"/>
        </w:rPr>
        <w:t xml:space="preserve"> </w:t>
      </w:r>
      <w:proofErr w:type="spellStart"/>
      <w:r w:rsidRPr="00222E5F">
        <w:rPr>
          <w:iCs/>
          <w:sz w:val="28"/>
          <w:szCs w:val="28"/>
        </w:rPr>
        <w:t>програми</w:t>
      </w:r>
      <w:proofErr w:type="spellEnd"/>
      <w:r w:rsidRPr="00222E5F">
        <w:rPr>
          <w:iCs/>
          <w:sz w:val="28"/>
          <w:szCs w:val="28"/>
        </w:rPr>
        <w:t xml:space="preserve"> </w:t>
      </w:r>
      <w:proofErr w:type="spellStart"/>
      <w:r w:rsidRPr="00222E5F">
        <w:rPr>
          <w:iCs/>
          <w:sz w:val="28"/>
          <w:szCs w:val="28"/>
        </w:rPr>
        <w:t>закладів</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ІІ </w:t>
      </w:r>
      <w:proofErr w:type="spellStart"/>
      <w:r w:rsidRPr="00222E5F">
        <w:rPr>
          <w:iCs/>
          <w:sz w:val="28"/>
          <w:szCs w:val="28"/>
        </w:rPr>
        <w:t>ступеня</w:t>
      </w:r>
      <w:proofErr w:type="spellEnd"/>
      <w:r w:rsidRPr="00222E5F">
        <w:rPr>
          <w:iCs/>
          <w:sz w:val="28"/>
          <w:szCs w:val="28"/>
        </w:rPr>
        <w:t>»;</w:t>
      </w:r>
    </w:p>
    <w:p w:rsidR="00222E5F" w:rsidRPr="00222E5F" w:rsidRDefault="00222E5F" w:rsidP="00222E5F">
      <w:pPr>
        <w:ind w:right="-6" w:firstLine="567"/>
        <w:jc w:val="both"/>
        <w:rPr>
          <w:iCs/>
          <w:sz w:val="28"/>
          <w:szCs w:val="28"/>
        </w:rPr>
      </w:pPr>
      <w:r w:rsidRPr="00222E5F">
        <w:rPr>
          <w:iCs/>
          <w:sz w:val="28"/>
          <w:szCs w:val="28"/>
        </w:rPr>
        <w:t>-</w:t>
      </w:r>
      <w:r w:rsidRPr="00222E5F">
        <w:rPr>
          <w:iCs/>
          <w:sz w:val="28"/>
          <w:szCs w:val="28"/>
        </w:rPr>
        <w:tab/>
      </w:r>
      <w:proofErr w:type="spellStart"/>
      <w:r w:rsidRPr="00222E5F">
        <w:rPr>
          <w:iCs/>
          <w:sz w:val="28"/>
          <w:szCs w:val="28"/>
        </w:rPr>
        <w:t>від</w:t>
      </w:r>
      <w:proofErr w:type="spellEnd"/>
      <w:r w:rsidRPr="00222E5F">
        <w:rPr>
          <w:iCs/>
          <w:sz w:val="28"/>
          <w:szCs w:val="28"/>
        </w:rPr>
        <w:t xml:space="preserve"> 20.04.2018  № 408 «Про </w:t>
      </w:r>
      <w:proofErr w:type="spellStart"/>
      <w:r w:rsidRPr="00222E5F">
        <w:rPr>
          <w:iCs/>
          <w:sz w:val="28"/>
          <w:szCs w:val="28"/>
        </w:rPr>
        <w:t>затвердження</w:t>
      </w:r>
      <w:proofErr w:type="spellEnd"/>
      <w:r w:rsidRPr="00222E5F">
        <w:rPr>
          <w:iCs/>
          <w:sz w:val="28"/>
          <w:szCs w:val="28"/>
        </w:rPr>
        <w:t xml:space="preserve"> </w:t>
      </w:r>
      <w:proofErr w:type="spellStart"/>
      <w:r w:rsidRPr="00222E5F">
        <w:rPr>
          <w:iCs/>
          <w:sz w:val="28"/>
          <w:szCs w:val="28"/>
        </w:rPr>
        <w:t>типової</w:t>
      </w:r>
      <w:proofErr w:type="spellEnd"/>
      <w:r w:rsidRPr="00222E5F">
        <w:rPr>
          <w:iCs/>
          <w:sz w:val="28"/>
          <w:szCs w:val="28"/>
        </w:rPr>
        <w:t xml:space="preserve"> </w:t>
      </w:r>
      <w:proofErr w:type="spellStart"/>
      <w:r w:rsidRPr="00222E5F">
        <w:rPr>
          <w:iCs/>
          <w:sz w:val="28"/>
          <w:szCs w:val="28"/>
        </w:rPr>
        <w:t>освітньої</w:t>
      </w:r>
      <w:proofErr w:type="spellEnd"/>
      <w:r w:rsidRPr="00222E5F">
        <w:rPr>
          <w:iCs/>
          <w:sz w:val="28"/>
          <w:szCs w:val="28"/>
        </w:rPr>
        <w:t xml:space="preserve"> </w:t>
      </w:r>
      <w:proofErr w:type="spellStart"/>
      <w:r w:rsidRPr="00222E5F">
        <w:rPr>
          <w:iCs/>
          <w:sz w:val="28"/>
          <w:szCs w:val="28"/>
        </w:rPr>
        <w:t>програми</w:t>
      </w:r>
      <w:proofErr w:type="spellEnd"/>
      <w:r w:rsidRPr="00222E5F">
        <w:rPr>
          <w:iCs/>
          <w:sz w:val="28"/>
          <w:szCs w:val="28"/>
        </w:rPr>
        <w:t xml:space="preserve"> </w:t>
      </w:r>
      <w:proofErr w:type="spellStart"/>
      <w:r w:rsidRPr="00222E5F">
        <w:rPr>
          <w:iCs/>
          <w:sz w:val="28"/>
          <w:szCs w:val="28"/>
        </w:rPr>
        <w:t>закладів</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ІІІ </w:t>
      </w:r>
      <w:proofErr w:type="spellStart"/>
      <w:r w:rsidRPr="00222E5F">
        <w:rPr>
          <w:iCs/>
          <w:sz w:val="28"/>
          <w:szCs w:val="28"/>
        </w:rPr>
        <w:t>ступеня</w:t>
      </w:r>
      <w:proofErr w:type="spellEnd"/>
      <w:r w:rsidRPr="00222E5F">
        <w:rPr>
          <w:iCs/>
          <w:sz w:val="28"/>
          <w:szCs w:val="28"/>
        </w:rPr>
        <w:t>»</w:t>
      </w:r>
      <w:proofErr w:type="gramStart"/>
      <w:r w:rsidRPr="00222E5F">
        <w:rPr>
          <w:iCs/>
          <w:sz w:val="28"/>
          <w:szCs w:val="28"/>
        </w:rPr>
        <w:t xml:space="preserve"> .</w:t>
      </w:r>
      <w:proofErr w:type="gramEnd"/>
    </w:p>
    <w:p w:rsidR="00222E5F" w:rsidRPr="00222E5F" w:rsidRDefault="00222E5F" w:rsidP="00222E5F">
      <w:pPr>
        <w:ind w:right="-6" w:firstLine="567"/>
        <w:jc w:val="both"/>
        <w:rPr>
          <w:iCs/>
          <w:sz w:val="28"/>
          <w:szCs w:val="28"/>
        </w:rPr>
      </w:pPr>
      <w:proofErr w:type="spellStart"/>
      <w:r>
        <w:rPr>
          <w:iCs/>
          <w:sz w:val="28"/>
          <w:szCs w:val="28"/>
        </w:rPr>
        <w:t>Звертаємо</w:t>
      </w:r>
      <w:proofErr w:type="spellEnd"/>
      <w:r>
        <w:rPr>
          <w:iCs/>
          <w:sz w:val="28"/>
          <w:szCs w:val="28"/>
        </w:rPr>
        <w:t xml:space="preserve"> </w:t>
      </w:r>
      <w:proofErr w:type="spellStart"/>
      <w:r>
        <w:rPr>
          <w:iCs/>
          <w:sz w:val="28"/>
          <w:szCs w:val="28"/>
        </w:rPr>
        <w:t>увагу</w:t>
      </w:r>
      <w:proofErr w:type="spellEnd"/>
      <w:r>
        <w:rPr>
          <w:iCs/>
          <w:sz w:val="28"/>
          <w:szCs w:val="28"/>
        </w:rPr>
        <w:t xml:space="preserve">, </w:t>
      </w:r>
      <w:proofErr w:type="spellStart"/>
      <w:r w:rsidRPr="00222E5F">
        <w:rPr>
          <w:iCs/>
          <w:sz w:val="28"/>
          <w:szCs w:val="28"/>
        </w:rPr>
        <w:t>що</w:t>
      </w:r>
      <w:proofErr w:type="spellEnd"/>
      <w:r w:rsidRPr="00222E5F">
        <w:rPr>
          <w:iCs/>
          <w:sz w:val="28"/>
          <w:szCs w:val="28"/>
        </w:rPr>
        <w:t xml:space="preserve"> </w:t>
      </w:r>
      <w:proofErr w:type="spellStart"/>
      <w:r w:rsidRPr="00222E5F">
        <w:rPr>
          <w:iCs/>
          <w:sz w:val="28"/>
          <w:szCs w:val="28"/>
        </w:rPr>
        <w:t>Типову</w:t>
      </w:r>
      <w:proofErr w:type="spellEnd"/>
      <w:r w:rsidRPr="00222E5F">
        <w:rPr>
          <w:iCs/>
          <w:sz w:val="28"/>
          <w:szCs w:val="28"/>
        </w:rPr>
        <w:t xml:space="preserve"> </w:t>
      </w:r>
      <w:proofErr w:type="spellStart"/>
      <w:r w:rsidRPr="00222E5F">
        <w:rPr>
          <w:iCs/>
          <w:sz w:val="28"/>
          <w:szCs w:val="28"/>
        </w:rPr>
        <w:t>освітню</w:t>
      </w:r>
      <w:proofErr w:type="spellEnd"/>
      <w:r w:rsidRPr="00222E5F">
        <w:rPr>
          <w:iCs/>
          <w:sz w:val="28"/>
          <w:szCs w:val="28"/>
        </w:rPr>
        <w:t xml:space="preserve"> </w:t>
      </w:r>
      <w:proofErr w:type="spellStart"/>
      <w:r w:rsidRPr="00222E5F">
        <w:rPr>
          <w:iCs/>
          <w:sz w:val="28"/>
          <w:szCs w:val="28"/>
        </w:rPr>
        <w:t>програму</w:t>
      </w:r>
      <w:proofErr w:type="spellEnd"/>
      <w:r w:rsidRPr="00222E5F">
        <w:rPr>
          <w:iCs/>
          <w:sz w:val="28"/>
          <w:szCs w:val="28"/>
        </w:rPr>
        <w:t xml:space="preserve"> для </w:t>
      </w:r>
      <w:proofErr w:type="spellStart"/>
      <w:r w:rsidRPr="00222E5F">
        <w:rPr>
          <w:iCs/>
          <w:sz w:val="28"/>
          <w:szCs w:val="28"/>
        </w:rPr>
        <w:t>закладів</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ІІІ </w:t>
      </w:r>
      <w:proofErr w:type="spellStart"/>
      <w:r w:rsidRPr="00222E5F">
        <w:rPr>
          <w:iCs/>
          <w:sz w:val="28"/>
          <w:szCs w:val="28"/>
        </w:rPr>
        <w:t>ступеня</w:t>
      </w:r>
      <w:proofErr w:type="spellEnd"/>
      <w:r w:rsidRPr="00222E5F">
        <w:rPr>
          <w:iCs/>
          <w:sz w:val="28"/>
          <w:szCs w:val="28"/>
        </w:rPr>
        <w:t xml:space="preserve">, яку </w:t>
      </w:r>
      <w:proofErr w:type="spellStart"/>
      <w:r w:rsidRPr="00222E5F">
        <w:rPr>
          <w:iCs/>
          <w:sz w:val="28"/>
          <w:szCs w:val="28"/>
        </w:rPr>
        <w:t>затверджено</w:t>
      </w:r>
      <w:proofErr w:type="spellEnd"/>
      <w:r w:rsidRPr="00222E5F">
        <w:rPr>
          <w:iCs/>
          <w:sz w:val="28"/>
          <w:szCs w:val="28"/>
        </w:rPr>
        <w:t xml:space="preserve"> наказом МОН </w:t>
      </w:r>
      <w:proofErr w:type="spellStart"/>
      <w:r w:rsidRPr="00222E5F">
        <w:rPr>
          <w:iCs/>
          <w:sz w:val="28"/>
          <w:szCs w:val="28"/>
        </w:rPr>
        <w:t>від</w:t>
      </w:r>
      <w:proofErr w:type="spellEnd"/>
      <w:r w:rsidRPr="00222E5F">
        <w:rPr>
          <w:iCs/>
          <w:sz w:val="28"/>
          <w:szCs w:val="28"/>
        </w:rPr>
        <w:t xml:space="preserve"> 20.04.2018 року № 406,  </w:t>
      </w:r>
      <w:proofErr w:type="spellStart"/>
      <w:r w:rsidRPr="00222E5F">
        <w:rPr>
          <w:iCs/>
          <w:sz w:val="28"/>
          <w:szCs w:val="28"/>
        </w:rPr>
        <w:t>було</w:t>
      </w:r>
      <w:proofErr w:type="spellEnd"/>
      <w:r w:rsidRPr="00222E5F">
        <w:rPr>
          <w:iCs/>
          <w:sz w:val="28"/>
          <w:szCs w:val="28"/>
        </w:rPr>
        <w:t xml:space="preserve"> введено в </w:t>
      </w:r>
      <w:proofErr w:type="spellStart"/>
      <w:r w:rsidRPr="00222E5F">
        <w:rPr>
          <w:iCs/>
          <w:sz w:val="28"/>
          <w:szCs w:val="28"/>
        </w:rPr>
        <w:t>дію</w:t>
      </w:r>
      <w:proofErr w:type="spellEnd"/>
      <w:r w:rsidRPr="00222E5F">
        <w:rPr>
          <w:iCs/>
          <w:sz w:val="28"/>
          <w:szCs w:val="28"/>
        </w:rPr>
        <w:t xml:space="preserve"> для </w:t>
      </w:r>
      <w:proofErr w:type="spellStart"/>
      <w:r w:rsidRPr="00222E5F">
        <w:rPr>
          <w:iCs/>
          <w:sz w:val="28"/>
          <w:szCs w:val="28"/>
        </w:rPr>
        <w:t>денних</w:t>
      </w:r>
      <w:proofErr w:type="spellEnd"/>
      <w:r w:rsidRPr="00222E5F">
        <w:rPr>
          <w:iCs/>
          <w:sz w:val="28"/>
          <w:szCs w:val="28"/>
        </w:rPr>
        <w:t xml:space="preserve"> </w:t>
      </w:r>
      <w:proofErr w:type="spellStart"/>
      <w:r w:rsidRPr="00222E5F">
        <w:rPr>
          <w:iCs/>
          <w:sz w:val="28"/>
          <w:szCs w:val="28"/>
        </w:rPr>
        <w:t>закладів</w:t>
      </w:r>
      <w:proofErr w:type="spellEnd"/>
      <w:r w:rsidRPr="00222E5F">
        <w:rPr>
          <w:iCs/>
          <w:sz w:val="28"/>
          <w:szCs w:val="28"/>
        </w:rPr>
        <w:t xml:space="preserve">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тільки</w:t>
      </w:r>
      <w:proofErr w:type="spellEnd"/>
      <w:r w:rsidRPr="00222E5F">
        <w:rPr>
          <w:iCs/>
          <w:sz w:val="28"/>
          <w:szCs w:val="28"/>
        </w:rPr>
        <w:t xml:space="preserve"> на 2018/2019 </w:t>
      </w:r>
      <w:proofErr w:type="spellStart"/>
      <w:r w:rsidRPr="00222E5F">
        <w:rPr>
          <w:iCs/>
          <w:sz w:val="28"/>
          <w:szCs w:val="28"/>
        </w:rPr>
        <w:t>навчальний</w:t>
      </w:r>
      <w:proofErr w:type="spellEnd"/>
      <w:r w:rsidRPr="00222E5F">
        <w:rPr>
          <w:iCs/>
          <w:sz w:val="28"/>
          <w:szCs w:val="28"/>
        </w:rPr>
        <w:t xml:space="preserve"> </w:t>
      </w:r>
      <w:proofErr w:type="spellStart"/>
      <w:proofErr w:type="gramStart"/>
      <w:r w:rsidRPr="00222E5F">
        <w:rPr>
          <w:iCs/>
          <w:sz w:val="28"/>
          <w:szCs w:val="28"/>
        </w:rPr>
        <w:t>р</w:t>
      </w:r>
      <w:proofErr w:type="gramEnd"/>
      <w:r w:rsidRPr="00222E5F">
        <w:rPr>
          <w:iCs/>
          <w:sz w:val="28"/>
          <w:szCs w:val="28"/>
        </w:rPr>
        <w:t>ік</w:t>
      </w:r>
      <w:proofErr w:type="spellEnd"/>
      <w:r w:rsidRPr="00222E5F">
        <w:rPr>
          <w:iCs/>
          <w:sz w:val="28"/>
          <w:szCs w:val="28"/>
        </w:rPr>
        <w:t xml:space="preserve">, тому вона </w:t>
      </w:r>
      <w:proofErr w:type="spellStart"/>
      <w:r w:rsidRPr="00222E5F">
        <w:rPr>
          <w:iCs/>
          <w:sz w:val="28"/>
          <w:szCs w:val="28"/>
        </w:rPr>
        <w:t>знімається</w:t>
      </w:r>
      <w:proofErr w:type="spellEnd"/>
      <w:r w:rsidRPr="00222E5F">
        <w:rPr>
          <w:iCs/>
          <w:sz w:val="28"/>
          <w:szCs w:val="28"/>
        </w:rPr>
        <w:t xml:space="preserve"> </w:t>
      </w:r>
      <w:proofErr w:type="spellStart"/>
      <w:r w:rsidRPr="00222E5F">
        <w:rPr>
          <w:iCs/>
          <w:sz w:val="28"/>
          <w:szCs w:val="28"/>
        </w:rPr>
        <w:t>з</w:t>
      </w:r>
      <w:proofErr w:type="spellEnd"/>
      <w:r w:rsidRPr="00222E5F">
        <w:rPr>
          <w:iCs/>
          <w:sz w:val="28"/>
          <w:szCs w:val="28"/>
        </w:rPr>
        <w:t xml:space="preserve"> </w:t>
      </w:r>
      <w:proofErr w:type="spellStart"/>
      <w:r w:rsidRPr="00222E5F">
        <w:rPr>
          <w:iCs/>
          <w:sz w:val="28"/>
          <w:szCs w:val="28"/>
        </w:rPr>
        <w:t>виконання</w:t>
      </w:r>
      <w:proofErr w:type="spellEnd"/>
      <w:r w:rsidRPr="00222E5F">
        <w:rPr>
          <w:iCs/>
          <w:sz w:val="28"/>
          <w:szCs w:val="28"/>
        </w:rPr>
        <w:t>.</w:t>
      </w:r>
    </w:p>
    <w:p w:rsidR="00222E5F" w:rsidRPr="00222E5F" w:rsidRDefault="00222E5F" w:rsidP="00222E5F">
      <w:pPr>
        <w:ind w:right="-6" w:firstLine="567"/>
        <w:jc w:val="both"/>
        <w:rPr>
          <w:iCs/>
          <w:sz w:val="28"/>
          <w:szCs w:val="28"/>
        </w:rPr>
      </w:pPr>
      <w:proofErr w:type="spellStart"/>
      <w:r w:rsidRPr="00222E5F">
        <w:rPr>
          <w:iCs/>
          <w:sz w:val="28"/>
          <w:szCs w:val="28"/>
        </w:rPr>
        <w:t>Нагадуємо</w:t>
      </w:r>
      <w:proofErr w:type="spellEnd"/>
      <w:r w:rsidRPr="00222E5F">
        <w:rPr>
          <w:iCs/>
          <w:sz w:val="28"/>
          <w:szCs w:val="28"/>
        </w:rPr>
        <w:t xml:space="preserve">, </w:t>
      </w:r>
      <w:proofErr w:type="spellStart"/>
      <w:r w:rsidRPr="00222E5F">
        <w:rPr>
          <w:iCs/>
          <w:sz w:val="28"/>
          <w:szCs w:val="28"/>
        </w:rPr>
        <w:t>що</w:t>
      </w:r>
      <w:proofErr w:type="spellEnd"/>
      <w:r w:rsidRPr="00222E5F">
        <w:rPr>
          <w:iCs/>
          <w:sz w:val="28"/>
          <w:szCs w:val="28"/>
        </w:rPr>
        <w:t xml:space="preserve"> </w:t>
      </w:r>
      <w:proofErr w:type="spellStart"/>
      <w:r w:rsidRPr="00222E5F">
        <w:rPr>
          <w:iCs/>
          <w:sz w:val="28"/>
          <w:szCs w:val="28"/>
        </w:rPr>
        <w:t>відповідно</w:t>
      </w:r>
      <w:proofErr w:type="spellEnd"/>
      <w:r w:rsidRPr="00222E5F">
        <w:rPr>
          <w:iCs/>
          <w:sz w:val="28"/>
          <w:szCs w:val="28"/>
        </w:rPr>
        <w:t xml:space="preserve"> до Закону </w:t>
      </w:r>
      <w:proofErr w:type="spellStart"/>
      <w:r w:rsidRPr="00222E5F">
        <w:rPr>
          <w:iCs/>
          <w:sz w:val="28"/>
          <w:szCs w:val="28"/>
        </w:rPr>
        <w:t>України</w:t>
      </w:r>
      <w:proofErr w:type="spellEnd"/>
      <w:r w:rsidRPr="00222E5F">
        <w:rPr>
          <w:iCs/>
          <w:sz w:val="28"/>
          <w:szCs w:val="28"/>
        </w:rPr>
        <w:t xml:space="preserve"> «Про </w:t>
      </w:r>
      <w:proofErr w:type="spellStart"/>
      <w:r w:rsidRPr="00222E5F">
        <w:rPr>
          <w:iCs/>
          <w:sz w:val="28"/>
          <w:szCs w:val="28"/>
        </w:rPr>
        <w:t>освіту</w:t>
      </w:r>
      <w:proofErr w:type="spellEnd"/>
      <w:r w:rsidRPr="00222E5F">
        <w:rPr>
          <w:iCs/>
          <w:sz w:val="28"/>
          <w:szCs w:val="28"/>
        </w:rPr>
        <w:t xml:space="preserve">» </w:t>
      </w:r>
      <w:proofErr w:type="spellStart"/>
      <w:r w:rsidRPr="00222E5F">
        <w:rPr>
          <w:iCs/>
          <w:sz w:val="28"/>
          <w:szCs w:val="28"/>
        </w:rPr>
        <w:t>розширюються</w:t>
      </w:r>
      <w:proofErr w:type="spellEnd"/>
      <w:r w:rsidRPr="00222E5F">
        <w:rPr>
          <w:iCs/>
          <w:sz w:val="28"/>
          <w:szCs w:val="28"/>
        </w:rPr>
        <w:t xml:space="preserve"> права </w:t>
      </w:r>
      <w:proofErr w:type="spellStart"/>
      <w:r w:rsidRPr="00222E5F">
        <w:rPr>
          <w:iCs/>
          <w:sz w:val="28"/>
          <w:szCs w:val="28"/>
        </w:rPr>
        <w:t>закладів</w:t>
      </w:r>
      <w:proofErr w:type="spellEnd"/>
      <w:r w:rsidRPr="00222E5F">
        <w:rPr>
          <w:iCs/>
          <w:sz w:val="28"/>
          <w:szCs w:val="28"/>
        </w:rPr>
        <w:t xml:space="preserve">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які</w:t>
      </w:r>
      <w:proofErr w:type="spellEnd"/>
      <w:r w:rsidRPr="00222E5F">
        <w:rPr>
          <w:iCs/>
          <w:sz w:val="28"/>
          <w:szCs w:val="28"/>
        </w:rPr>
        <w:t xml:space="preserve">, </w:t>
      </w:r>
      <w:proofErr w:type="spellStart"/>
      <w:r w:rsidRPr="00222E5F">
        <w:rPr>
          <w:iCs/>
          <w:sz w:val="28"/>
          <w:szCs w:val="28"/>
        </w:rPr>
        <w:t>розробляючи</w:t>
      </w:r>
      <w:proofErr w:type="spellEnd"/>
      <w:r w:rsidRPr="00222E5F">
        <w:rPr>
          <w:iCs/>
          <w:sz w:val="28"/>
          <w:szCs w:val="28"/>
        </w:rPr>
        <w:t xml:space="preserve"> </w:t>
      </w:r>
      <w:proofErr w:type="spellStart"/>
      <w:r w:rsidRPr="00222E5F">
        <w:rPr>
          <w:iCs/>
          <w:sz w:val="28"/>
          <w:szCs w:val="28"/>
        </w:rPr>
        <w:t>свої</w:t>
      </w:r>
      <w:proofErr w:type="spellEnd"/>
      <w:r w:rsidRPr="00222E5F">
        <w:rPr>
          <w:iCs/>
          <w:sz w:val="28"/>
          <w:szCs w:val="28"/>
        </w:rPr>
        <w:t xml:space="preserve"> </w:t>
      </w:r>
      <w:proofErr w:type="spellStart"/>
      <w:r w:rsidRPr="00222E5F">
        <w:rPr>
          <w:iCs/>
          <w:sz w:val="28"/>
          <w:szCs w:val="28"/>
        </w:rPr>
        <w:t>робочі</w:t>
      </w:r>
      <w:proofErr w:type="spellEnd"/>
      <w:r w:rsidRPr="00222E5F">
        <w:rPr>
          <w:iCs/>
          <w:sz w:val="28"/>
          <w:szCs w:val="28"/>
        </w:rPr>
        <w:t xml:space="preserve"> </w:t>
      </w:r>
      <w:proofErr w:type="spellStart"/>
      <w:r w:rsidRPr="00222E5F">
        <w:rPr>
          <w:iCs/>
          <w:sz w:val="28"/>
          <w:szCs w:val="28"/>
        </w:rPr>
        <w:t>освітні</w:t>
      </w:r>
      <w:proofErr w:type="spellEnd"/>
      <w:r w:rsidRPr="00222E5F">
        <w:rPr>
          <w:iCs/>
          <w:sz w:val="28"/>
          <w:szCs w:val="28"/>
        </w:rPr>
        <w:t xml:space="preserve"> </w:t>
      </w:r>
      <w:proofErr w:type="spellStart"/>
      <w:r w:rsidRPr="00222E5F">
        <w:rPr>
          <w:iCs/>
          <w:sz w:val="28"/>
          <w:szCs w:val="28"/>
        </w:rPr>
        <w:t>програми</w:t>
      </w:r>
      <w:proofErr w:type="spellEnd"/>
      <w:r w:rsidRPr="00222E5F">
        <w:rPr>
          <w:iCs/>
          <w:sz w:val="28"/>
          <w:szCs w:val="28"/>
        </w:rPr>
        <w:t xml:space="preserve"> на </w:t>
      </w:r>
      <w:proofErr w:type="spellStart"/>
      <w:r w:rsidRPr="00222E5F">
        <w:rPr>
          <w:iCs/>
          <w:sz w:val="28"/>
          <w:szCs w:val="28"/>
        </w:rPr>
        <w:lastRenderedPageBreak/>
        <w:t>основі</w:t>
      </w:r>
      <w:proofErr w:type="spellEnd"/>
      <w:r w:rsidRPr="00222E5F">
        <w:rPr>
          <w:iCs/>
          <w:sz w:val="28"/>
          <w:szCs w:val="28"/>
        </w:rPr>
        <w:t xml:space="preserve"> </w:t>
      </w:r>
      <w:proofErr w:type="spellStart"/>
      <w:r w:rsidRPr="00222E5F">
        <w:rPr>
          <w:iCs/>
          <w:sz w:val="28"/>
          <w:szCs w:val="28"/>
        </w:rPr>
        <w:t>зазначених</w:t>
      </w:r>
      <w:proofErr w:type="spellEnd"/>
      <w:r w:rsidRPr="00222E5F">
        <w:rPr>
          <w:iCs/>
          <w:sz w:val="28"/>
          <w:szCs w:val="28"/>
        </w:rPr>
        <w:t xml:space="preserve"> </w:t>
      </w:r>
      <w:proofErr w:type="spellStart"/>
      <w:r w:rsidRPr="00222E5F">
        <w:rPr>
          <w:iCs/>
          <w:sz w:val="28"/>
          <w:szCs w:val="28"/>
        </w:rPr>
        <w:t>вище</w:t>
      </w:r>
      <w:proofErr w:type="spellEnd"/>
      <w:r w:rsidRPr="00222E5F">
        <w:rPr>
          <w:iCs/>
          <w:sz w:val="28"/>
          <w:szCs w:val="28"/>
        </w:rPr>
        <w:t xml:space="preserve"> </w:t>
      </w:r>
      <w:proofErr w:type="spellStart"/>
      <w:r w:rsidRPr="00222E5F">
        <w:rPr>
          <w:iCs/>
          <w:sz w:val="28"/>
          <w:szCs w:val="28"/>
        </w:rPr>
        <w:t>Типових</w:t>
      </w:r>
      <w:proofErr w:type="spellEnd"/>
      <w:r w:rsidRPr="00222E5F">
        <w:rPr>
          <w:iCs/>
          <w:sz w:val="28"/>
          <w:szCs w:val="28"/>
        </w:rPr>
        <w:t xml:space="preserve"> </w:t>
      </w:r>
      <w:proofErr w:type="spellStart"/>
      <w:r w:rsidRPr="00222E5F">
        <w:rPr>
          <w:iCs/>
          <w:sz w:val="28"/>
          <w:szCs w:val="28"/>
        </w:rPr>
        <w:t>освітніх</w:t>
      </w:r>
      <w:proofErr w:type="spellEnd"/>
      <w:r w:rsidRPr="00222E5F">
        <w:rPr>
          <w:iCs/>
          <w:sz w:val="28"/>
          <w:szCs w:val="28"/>
        </w:rPr>
        <w:t xml:space="preserve"> </w:t>
      </w:r>
      <w:proofErr w:type="spellStart"/>
      <w:r w:rsidRPr="00222E5F">
        <w:rPr>
          <w:iCs/>
          <w:sz w:val="28"/>
          <w:szCs w:val="28"/>
        </w:rPr>
        <w:t>програм</w:t>
      </w:r>
      <w:proofErr w:type="spellEnd"/>
      <w:r w:rsidRPr="00222E5F">
        <w:rPr>
          <w:iCs/>
          <w:sz w:val="28"/>
          <w:szCs w:val="28"/>
        </w:rPr>
        <w:t xml:space="preserve">, </w:t>
      </w:r>
      <w:proofErr w:type="spellStart"/>
      <w:r w:rsidRPr="00222E5F">
        <w:rPr>
          <w:iCs/>
          <w:sz w:val="28"/>
          <w:szCs w:val="28"/>
        </w:rPr>
        <w:t>можуть</w:t>
      </w:r>
      <w:proofErr w:type="spellEnd"/>
      <w:r w:rsidRPr="00222E5F">
        <w:rPr>
          <w:iCs/>
          <w:sz w:val="28"/>
          <w:szCs w:val="28"/>
        </w:rPr>
        <w:t xml:space="preserve"> </w:t>
      </w:r>
      <w:proofErr w:type="spellStart"/>
      <w:r w:rsidRPr="00222E5F">
        <w:rPr>
          <w:iCs/>
          <w:sz w:val="28"/>
          <w:szCs w:val="28"/>
        </w:rPr>
        <w:t>самостійно</w:t>
      </w:r>
      <w:proofErr w:type="spellEnd"/>
      <w:r w:rsidRPr="00222E5F">
        <w:rPr>
          <w:iCs/>
          <w:sz w:val="28"/>
          <w:szCs w:val="28"/>
        </w:rPr>
        <w:t xml:space="preserve"> </w:t>
      </w:r>
      <w:proofErr w:type="spellStart"/>
      <w:r w:rsidRPr="00222E5F">
        <w:rPr>
          <w:iCs/>
          <w:sz w:val="28"/>
          <w:szCs w:val="28"/>
        </w:rPr>
        <w:t>вибудовувати</w:t>
      </w:r>
      <w:proofErr w:type="spellEnd"/>
      <w:r w:rsidRPr="00222E5F">
        <w:rPr>
          <w:iCs/>
          <w:sz w:val="28"/>
          <w:szCs w:val="28"/>
        </w:rPr>
        <w:t xml:space="preserve"> </w:t>
      </w:r>
      <w:proofErr w:type="spellStart"/>
      <w:r w:rsidRPr="00222E5F">
        <w:rPr>
          <w:iCs/>
          <w:sz w:val="28"/>
          <w:szCs w:val="28"/>
        </w:rPr>
        <w:t>конкретне</w:t>
      </w:r>
      <w:proofErr w:type="spellEnd"/>
      <w:r w:rsidRPr="00222E5F">
        <w:rPr>
          <w:iCs/>
          <w:sz w:val="28"/>
          <w:szCs w:val="28"/>
        </w:rPr>
        <w:t xml:space="preserve"> </w:t>
      </w:r>
      <w:proofErr w:type="spellStart"/>
      <w:r w:rsidRPr="00222E5F">
        <w:rPr>
          <w:iCs/>
          <w:sz w:val="28"/>
          <w:szCs w:val="28"/>
        </w:rPr>
        <w:t>спі</w:t>
      </w:r>
      <w:proofErr w:type="gramStart"/>
      <w:r w:rsidRPr="00222E5F">
        <w:rPr>
          <w:iCs/>
          <w:sz w:val="28"/>
          <w:szCs w:val="28"/>
        </w:rPr>
        <w:t>вв</w:t>
      </w:r>
      <w:proofErr w:type="gramEnd"/>
      <w:r w:rsidRPr="00222E5F">
        <w:rPr>
          <w:iCs/>
          <w:sz w:val="28"/>
          <w:szCs w:val="28"/>
        </w:rPr>
        <w:t>ідношення</w:t>
      </w:r>
      <w:proofErr w:type="spellEnd"/>
      <w:r w:rsidRPr="00222E5F">
        <w:rPr>
          <w:iCs/>
          <w:sz w:val="28"/>
          <w:szCs w:val="28"/>
        </w:rPr>
        <w:t xml:space="preserve"> </w:t>
      </w:r>
      <w:proofErr w:type="spellStart"/>
      <w:r w:rsidRPr="00222E5F">
        <w:rPr>
          <w:iCs/>
          <w:sz w:val="28"/>
          <w:szCs w:val="28"/>
        </w:rPr>
        <w:t>навчального</w:t>
      </w:r>
      <w:proofErr w:type="spellEnd"/>
      <w:r w:rsidRPr="00222E5F">
        <w:rPr>
          <w:iCs/>
          <w:sz w:val="28"/>
          <w:szCs w:val="28"/>
        </w:rPr>
        <w:t xml:space="preserve"> часу та </w:t>
      </w:r>
      <w:proofErr w:type="spellStart"/>
      <w:r w:rsidRPr="00222E5F">
        <w:rPr>
          <w:iCs/>
          <w:sz w:val="28"/>
          <w:szCs w:val="28"/>
        </w:rPr>
        <w:t>перелік</w:t>
      </w:r>
      <w:proofErr w:type="spellEnd"/>
      <w:r w:rsidRPr="00222E5F">
        <w:rPr>
          <w:iCs/>
          <w:sz w:val="28"/>
          <w:szCs w:val="28"/>
        </w:rPr>
        <w:t xml:space="preserve"> </w:t>
      </w:r>
      <w:proofErr w:type="spellStart"/>
      <w:r w:rsidRPr="00222E5F">
        <w:rPr>
          <w:iCs/>
          <w:sz w:val="28"/>
          <w:szCs w:val="28"/>
        </w:rPr>
        <w:t>предметів</w:t>
      </w:r>
      <w:proofErr w:type="spellEnd"/>
      <w:r w:rsidRPr="00222E5F">
        <w:rPr>
          <w:iCs/>
          <w:sz w:val="28"/>
          <w:szCs w:val="28"/>
        </w:rPr>
        <w:t xml:space="preserve">, за </w:t>
      </w:r>
      <w:proofErr w:type="spellStart"/>
      <w:r w:rsidRPr="00222E5F">
        <w:rPr>
          <w:iCs/>
          <w:sz w:val="28"/>
          <w:szCs w:val="28"/>
        </w:rPr>
        <w:t>якими</w:t>
      </w:r>
      <w:proofErr w:type="spellEnd"/>
      <w:r w:rsidRPr="00222E5F">
        <w:rPr>
          <w:iCs/>
          <w:sz w:val="28"/>
          <w:szCs w:val="28"/>
        </w:rPr>
        <w:t xml:space="preserve"> </w:t>
      </w:r>
      <w:proofErr w:type="spellStart"/>
      <w:r w:rsidRPr="00222E5F">
        <w:rPr>
          <w:iCs/>
          <w:sz w:val="28"/>
          <w:szCs w:val="28"/>
        </w:rPr>
        <w:t>здійснюватися</w:t>
      </w:r>
      <w:proofErr w:type="spellEnd"/>
      <w:r w:rsidRPr="00222E5F">
        <w:rPr>
          <w:iCs/>
          <w:sz w:val="28"/>
          <w:szCs w:val="28"/>
        </w:rPr>
        <w:t xml:space="preserve"> </w:t>
      </w:r>
      <w:proofErr w:type="spellStart"/>
      <w:r w:rsidRPr="00222E5F">
        <w:rPr>
          <w:iCs/>
          <w:sz w:val="28"/>
          <w:szCs w:val="28"/>
        </w:rPr>
        <w:t>навчання</w:t>
      </w:r>
      <w:proofErr w:type="spellEnd"/>
      <w:r w:rsidRPr="00222E5F">
        <w:rPr>
          <w:iCs/>
          <w:sz w:val="28"/>
          <w:szCs w:val="28"/>
        </w:rPr>
        <w:t xml:space="preserve"> державною </w:t>
      </w:r>
      <w:proofErr w:type="spellStart"/>
      <w:r w:rsidRPr="00222E5F">
        <w:rPr>
          <w:iCs/>
          <w:sz w:val="28"/>
          <w:szCs w:val="28"/>
        </w:rPr>
        <w:t>мовою</w:t>
      </w:r>
      <w:proofErr w:type="spellEnd"/>
      <w:r w:rsidRPr="00222E5F">
        <w:rPr>
          <w:iCs/>
          <w:sz w:val="28"/>
          <w:szCs w:val="28"/>
        </w:rPr>
        <w:t xml:space="preserve"> та </w:t>
      </w:r>
      <w:proofErr w:type="spellStart"/>
      <w:r w:rsidRPr="00222E5F">
        <w:rPr>
          <w:iCs/>
          <w:sz w:val="28"/>
          <w:szCs w:val="28"/>
        </w:rPr>
        <w:t>мовою</w:t>
      </w:r>
      <w:proofErr w:type="spellEnd"/>
      <w:r w:rsidRPr="00222E5F">
        <w:rPr>
          <w:iCs/>
          <w:sz w:val="28"/>
          <w:szCs w:val="28"/>
        </w:rPr>
        <w:t xml:space="preserve"> </w:t>
      </w:r>
      <w:proofErr w:type="spellStart"/>
      <w:r w:rsidRPr="00222E5F">
        <w:rPr>
          <w:iCs/>
          <w:sz w:val="28"/>
          <w:szCs w:val="28"/>
        </w:rPr>
        <w:t>корінних</w:t>
      </w:r>
      <w:proofErr w:type="spellEnd"/>
      <w:r w:rsidRPr="00222E5F">
        <w:rPr>
          <w:iCs/>
          <w:sz w:val="28"/>
          <w:szCs w:val="28"/>
        </w:rPr>
        <w:t xml:space="preserve"> </w:t>
      </w:r>
      <w:proofErr w:type="spellStart"/>
      <w:r w:rsidRPr="00222E5F">
        <w:rPr>
          <w:iCs/>
          <w:sz w:val="28"/>
          <w:szCs w:val="28"/>
        </w:rPr>
        <w:t>народів</w:t>
      </w:r>
      <w:proofErr w:type="spellEnd"/>
      <w:r w:rsidRPr="00222E5F">
        <w:rPr>
          <w:iCs/>
          <w:sz w:val="28"/>
          <w:szCs w:val="28"/>
        </w:rPr>
        <w:t xml:space="preserve"> </w:t>
      </w:r>
      <w:proofErr w:type="spellStart"/>
      <w:r w:rsidRPr="00222E5F">
        <w:rPr>
          <w:iCs/>
          <w:sz w:val="28"/>
          <w:szCs w:val="28"/>
        </w:rPr>
        <w:t>або</w:t>
      </w:r>
      <w:proofErr w:type="spellEnd"/>
      <w:r w:rsidRPr="00222E5F">
        <w:rPr>
          <w:iCs/>
          <w:sz w:val="28"/>
          <w:szCs w:val="28"/>
        </w:rPr>
        <w:t xml:space="preserve"> </w:t>
      </w:r>
      <w:proofErr w:type="spellStart"/>
      <w:r w:rsidRPr="00222E5F">
        <w:rPr>
          <w:iCs/>
          <w:sz w:val="28"/>
          <w:szCs w:val="28"/>
        </w:rPr>
        <w:t>національних</w:t>
      </w:r>
      <w:proofErr w:type="spellEnd"/>
      <w:r w:rsidRPr="00222E5F">
        <w:rPr>
          <w:iCs/>
          <w:sz w:val="28"/>
          <w:szCs w:val="28"/>
        </w:rPr>
        <w:t xml:space="preserve"> </w:t>
      </w:r>
      <w:proofErr w:type="spellStart"/>
      <w:r w:rsidRPr="00222E5F">
        <w:rPr>
          <w:iCs/>
          <w:sz w:val="28"/>
          <w:szCs w:val="28"/>
        </w:rPr>
        <w:t>меншин</w:t>
      </w:r>
      <w:proofErr w:type="spellEnd"/>
      <w:r w:rsidRPr="00222E5F">
        <w:rPr>
          <w:iCs/>
          <w:sz w:val="28"/>
          <w:szCs w:val="28"/>
        </w:rPr>
        <w:t xml:space="preserve">; </w:t>
      </w:r>
      <w:proofErr w:type="spellStart"/>
      <w:r w:rsidRPr="00222E5F">
        <w:rPr>
          <w:iCs/>
          <w:sz w:val="28"/>
          <w:szCs w:val="28"/>
        </w:rPr>
        <w:t>розподіл</w:t>
      </w:r>
      <w:proofErr w:type="spellEnd"/>
      <w:r w:rsidRPr="00222E5F">
        <w:rPr>
          <w:iCs/>
          <w:sz w:val="28"/>
          <w:szCs w:val="28"/>
        </w:rPr>
        <w:t xml:space="preserve"> </w:t>
      </w:r>
      <w:proofErr w:type="spellStart"/>
      <w:r w:rsidRPr="00222E5F">
        <w:rPr>
          <w:iCs/>
          <w:sz w:val="28"/>
          <w:szCs w:val="28"/>
        </w:rPr>
        <w:t>навчального</w:t>
      </w:r>
      <w:proofErr w:type="spellEnd"/>
      <w:r w:rsidRPr="00222E5F">
        <w:rPr>
          <w:iCs/>
          <w:sz w:val="28"/>
          <w:szCs w:val="28"/>
        </w:rPr>
        <w:t xml:space="preserve"> </w:t>
      </w:r>
      <w:proofErr w:type="spellStart"/>
      <w:r w:rsidRPr="00222E5F">
        <w:rPr>
          <w:iCs/>
          <w:sz w:val="28"/>
          <w:szCs w:val="28"/>
        </w:rPr>
        <w:t>навантаження</w:t>
      </w:r>
      <w:proofErr w:type="spellEnd"/>
      <w:r w:rsidRPr="00222E5F">
        <w:rPr>
          <w:iCs/>
          <w:sz w:val="28"/>
          <w:szCs w:val="28"/>
        </w:rPr>
        <w:t xml:space="preserve"> </w:t>
      </w:r>
      <w:proofErr w:type="spellStart"/>
      <w:proofErr w:type="gramStart"/>
      <w:r w:rsidRPr="00222E5F">
        <w:rPr>
          <w:iCs/>
          <w:sz w:val="28"/>
          <w:szCs w:val="28"/>
        </w:rPr>
        <w:t>між</w:t>
      </w:r>
      <w:proofErr w:type="spellEnd"/>
      <w:proofErr w:type="gramEnd"/>
      <w:r w:rsidRPr="00222E5F">
        <w:rPr>
          <w:iCs/>
          <w:sz w:val="28"/>
          <w:szCs w:val="28"/>
        </w:rPr>
        <w:t xml:space="preserve"> </w:t>
      </w:r>
      <w:proofErr w:type="spellStart"/>
      <w:r w:rsidRPr="00222E5F">
        <w:rPr>
          <w:iCs/>
          <w:sz w:val="28"/>
          <w:szCs w:val="28"/>
        </w:rPr>
        <w:t>мовою</w:t>
      </w:r>
      <w:proofErr w:type="spellEnd"/>
      <w:r w:rsidRPr="00222E5F">
        <w:rPr>
          <w:iCs/>
          <w:sz w:val="28"/>
          <w:szCs w:val="28"/>
        </w:rPr>
        <w:t xml:space="preserve"> </w:t>
      </w:r>
      <w:proofErr w:type="spellStart"/>
      <w:r w:rsidRPr="00222E5F">
        <w:rPr>
          <w:iCs/>
          <w:sz w:val="28"/>
          <w:szCs w:val="28"/>
        </w:rPr>
        <w:t>відповідного</w:t>
      </w:r>
      <w:proofErr w:type="spellEnd"/>
      <w:r w:rsidRPr="00222E5F">
        <w:rPr>
          <w:iCs/>
          <w:sz w:val="28"/>
          <w:szCs w:val="28"/>
        </w:rPr>
        <w:t xml:space="preserve"> </w:t>
      </w:r>
      <w:proofErr w:type="spellStart"/>
      <w:r w:rsidRPr="00222E5F">
        <w:rPr>
          <w:iCs/>
          <w:sz w:val="28"/>
          <w:szCs w:val="28"/>
        </w:rPr>
        <w:t>корінного</w:t>
      </w:r>
      <w:proofErr w:type="spellEnd"/>
      <w:r w:rsidRPr="00222E5F">
        <w:rPr>
          <w:iCs/>
          <w:sz w:val="28"/>
          <w:szCs w:val="28"/>
        </w:rPr>
        <w:t xml:space="preserve"> народу </w:t>
      </w:r>
      <w:proofErr w:type="spellStart"/>
      <w:r w:rsidRPr="00222E5F">
        <w:rPr>
          <w:iCs/>
          <w:sz w:val="28"/>
          <w:szCs w:val="28"/>
        </w:rPr>
        <w:t>або</w:t>
      </w:r>
      <w:proofErr w:type="spellEnd"/>
      <w:r w:rsidRPr="00222E5F">
        <w:rPr>
          <w:iCs/>
          <w:sz w:val="28"/>
          <w:szCs w:val="28"/>
        </w:rPr>
        <w:t xml:space="preserve"> </w:t>
      </w:r>
      <w:proofErr w:type="spellStart"/>
      <w:r w:rsidRPr="00222E5F">
        <w:rPr>
          <w:iCs/>
          <w:sz w:val="28"/>
          <w:szCs w:val="28"/>
        </w:rPr>
        <w:t>національної</w:t>
      </w:r>
      <w:proofErr w:type="spellEnd"/>
      <w:r w:rsidRPr="00222E5F">
        <w:rPr>
          <w:iCs/>
          <w:sz w:val="28"/>
          <w:szCs w:val="28"/>
        </w:rPr>
        <w:t xml:space="preserve"> </w:t>
      </w:r>
      <w:proofErr w:type="spellStart"/>
      <w:r w:rsidRPr="00222E5F">
        <w:rPr>
          <w:iCs/>
          <w:sz w:val="28"/>
          <w:szCs w:val="28"/>
        </w:rPr>
        <w:t>меншини</w:t>
      </w:r>
      <w:proofErr w:type="spellEnd"/>
      <w:r w:rsidRPr="00222E5F">
        <w:rPr>
          <w:iCs/>
          <w:sz w:val="28"/>
          <w:szCs w:val="28"/>
        </w:rPr>
        <w:t xml:space="preserve"> та </w:t>
      </w:r>
      <w:proofErr w:type="spellStart"/>
      <w:r w:rsidRPr="00222E5F">
        <w:rPr>
          <w:iCs/>
          <w:sz w:val="28"/>
          <w:szCs w:val="28"/>
        </w:rPr>
        <w:t>іноземною</w:t>
      </w:r>
      <w:proofErr w:type="spellEnd"/>
      <w:r w:rsidRPr="00222E5F">
        <w:rPr>
          <w:iCs/>
          <w:sz w:val="28"/>
          <w:szCs w:val="28"/>
        </w:rPr>
        <w:t xml:space="preserve"> </w:t>
      </w:r>
      <w:proofErr w:type="spellStart"/>
      <w:r w:rsidRPr="00222E5F">
        <w:rPr>
          <w:iCs/>
          <w:sz w:val="28"/>
          <w:szCs w:val="28"/>
        </w:rPr>
        <w:t>мовою</w:t>
      </w:r>
      <w:proofErr w:type="spellEnd"/>
      <w:r w:rsidRPr="00222E5F">
        <w:rPr>
          <w:iCs/>
          <w:sz w:val="28"/>
          <w:szCs w:val="28"/>
        </w:rPr>
        <w:t xml:space="preserve"> </w:t>
      </w:r>
      <w:proofErr w:type="spellStart"/>
      <w:r w:rsidRPr="00222E5F">
        <w:rPr>
          <w:iCs/>
          <w:sz w:val="28"/>
          <w:szCs w:val="28"/>
        </w:rPr>
        <w:t>тощо</w:t>
      </w:r>
      <w:proofErr w:type="spellEnd"/>
      <w:r w:rsidRPr="00222E5F">
        <w:rPr>
          <w:iCs/>
          <w:sz w:val="28"/>
          <w:szCs w:val="28"/>
        </w:rPr>
        <w:t>.</w:t>
      </w:r>
    </w:p>
    <w:p w:rsidR="00222E5F" w:rsidRPr="00222E5F" w:rsidRDefault="00222E5F" w:rsidP="00222E5F">
      <w:pPr>
        <w:ind w:right="-6" w:firstLine="567"/>
        <w:jc w:val="both"/>
        <w:rPr>
          <w:iCs/>
          <w:sz w:val="28"/>
          <w:szCs w:val="28"/>
        </w:rPr>
      </w:pPr>
      <w:proofErr w:type="spellStart"/>
      <w:r w:rsidRPr="00222E5F">
        <w:rPr>
          <w:iCs/>
          <w:sz w:val="28"/>
          <w:szCs w:val="28"/>
        </w:rPr>
        <w:t>Робочі</w:t>
      </w:r>
      <w:proofErr w:type="spellEnd"/>
      <w:r w:rsidRPr="00222E5F">
        <w:rPr>
          <w:iCs/>
          <w:sz w:val="28"/>
          <w:szCs w:val="28"/>
        </w:rPr>
        <w:t xml:space="preserve"> </w:t>
      </w:r>
      <w:proofErr w:type="spellStart"/>
      <w:r w:rsidRPr="00222E5F">
        <w:rPr>
          <w:iCs/>
          <w:sz w:val="28"/>
          <w:szCs w:val="28"/>
        </w:rPr>
        <w:t>освітні</w:t>
      </w:r>
      <w:proofErr w:type="spellEnd"/>
      <w:r w:rsidRPr="00222E5F">
        <w:rPr>
          <w:iCs/>
          <w:sz w:val="28"/>
          <w:szCs w:val="28"/>
        </w:rPr>
        <w:t xml:space="preserve"> </w:t>
      </w:r>
      <w:proofErr w:type="spellStart"/>
      <w:r w:rsidRPr="00222E5F">
        <w:rPr>
          <w:iCs/>
          <w:sz w:val="28"/>
          <w:szCs w:val="28"/>
        </w:rPr>
        <w:t>програми</w:t>
      </w:r>
      <w:proofErr w:type="spellEnd"/>
      <w:r w:rsidRPr="00222E5F">
        <w:rPr>
          <w:iCs/>
          <w:sz w:val="28"/>
          <w:szCs w:val="28"/>
        </w:rPr>
        <w:t xml:space="preserve"> </w:t>
      </w:r>
      <w:proofErr w:type="spellStart"/>
      <w:r w:rsidRPr="00222E5F">
        <w:rPr>
          <w:iCs/>
          <w:sz w:val="28"/>
          <w:szCs w:val="28"/>
        </w:rPr>
        <w:t>закладів</w:t>
      </w:r>
      <w:proofErr w:type="spellEnd"/>
      <w:r w:rsidRPr="00222E5F">
        <w:rPr>
          <w:iCs/>
          <w:sz w:val="28"/>
          <w:szCs w:val="28"/>
        </w:rPr>
        <w:t xml:space="preserve">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затверджуються</w:t>
      </w:r>
      <w:proofErr w:type="spellEnd"/>
      <w:r w:rsidRPr="00222E5F">
        <w:rPr>
          <w:iCs/>
          <w:sz w:val="28"/>
          <w:szCs w:val="28"/>
        </w:rPr>
        <w:t xml:space="preserve"> </w:t>
      </w:r>
      <w:proofErr w:type="spellStart"/>
      <w:r w:rsidRPr="00222E5F">
        <w:rPr>
          <w:iCs/>
          <w:sz w:val="28"/>
          <w:szCs w:val="28"/>
        </w:rPr>
        <w:t>керівництвом</w:t>
      </w:r>
      <w:proofErr w:type="spellEnd"/>
      <w:r w:rsidRPr="00222E5F">
        <w:rPr>
          <w:iCs/>
          <w:sz w:val="28"/>
          <w:szCs w:val="28"/>
        </w:rPr>
        <w:t xml:space="preserve"> </w:t>
      </w:r>
      <w:proofErr w:type="spellStart"/>
      <w:r w:rsidRPr="00222E5F">
        <w:rPr>
          <w:iCs/>
          <w:sz w:val="28"/>
          <w:szCs w:val="28"/>
        </w:rPr>
        <w:t>навчального</w:t>
      </w:r>
      <w:proofErr w:type="spellEnd"/>
      <w:r w:rsidRPr="00222E5F">
        <w:rPr>
          <w:iCs/>
          <w:sz w:val="28"/>
          <w:szCs w:val="28"/>
        </w:rPr>
        <w:t xml:space="preserve"> закладу та не </w:t>
      </w:r>
      <w:proofErr w:type="spellStart"/>
      <w:r w:rsidRPr="00222E5F">
        <w:rPr>
          <w:iCs/>
          <w:sz w:val="28"/>
          <w:szCs w:val="28"/>
        </w:rPr>
        <w:t>потребують</w:t>
      </w:r>
      <w:proofErr w:type="spellEnd"/>
      <w:r w:rsidRPr="00222E5F">
        <w:rPr>
          <w:iCs/>
          <w:sz w:val="28"/>
          <w:szCs w:val="28"/>
        </w:rPr>
        <w:t xml:space="preserve"> </w:t>
      </w:r>
      <w:proofErr w:type="spellStart"/>
      <w:r w:rsidRPr="00222E5F">
        <w:rPr>
          <w:iCs/>
          <w:sz w:val="28"/>
          <w:szCs w:val="28"/>
        </w:rPr>
        <w:t>погодження</w:t>
      </w:r>
      <w:proofErr w:type="spellEnd"/>
      <w:r w:rsidRPr="00222E5F">
        <w:rPr>
          <w:iCs/>
          <w:sz w:val="28"/>
          <w:szCs w:val="28"/>
        </w:rPr>
        <w:t xml:space="preserve"> </w:t>
      </w:r>
      <w:proofErr w:type="spellStart"/>
      <w:r w:rsidRPr="00222E5F">
        <w:rPr>
          <w:iCs/>
          <w:sz w:val="28"/>
          <w:szCs w:val="28"/>
        </w:rPr>
        <w:t>з</w:t>
      </w:r>
      <w:proofErr w:type="spellEnd"/>
      <w:r w:rsidRPr="00222E5F">
        <w:rPr>
          <w:iCs/>
          <w:sz w:val="28"/>
          <w:szCs w:val="28"/>
        </w:rPr>
        <w:t xml:space="preserve"> </w:t>
      </w:r>
      <w:proofErr w:type="spellStart"/>
      <w:r w:rsidRPr="00222E5F">
        <w:rPr>
          <w:iCs/>
          <w:sz w:val="28"/>
          <w:szCs w:val="28"/>
        </w:rPr>
        <w:t>відповідним</w:t>
      </w:r>
      <w:proofErr w:type="spellEnd"/>
      <w:r w:rsidRPr="00222E5F">
        <w:rPr>
          <w:iCs/>
          <w:sz w:val="28"/>
          <w:szCs w:val="28"/>
        </w:rPr>
        <w:t xml:space="preserve">  органом </w:t>
      </w:r>
      <w:proofErr w:type="spellStart"/>
      <w:r w:rsidRPr="00222E5F">
        <w:rPr>
          <w:iCs/>
          <w:sz w:val="28"/>
          <w:szCs w:val="28"/>
        </w:rPr>
        <w:t>управління</w:t>
      </w:r>
      <w:proofErr w:type="spellEnd"/>
      <w:r w:rsidRPr="00222E5F">
        <w:rPr>
          <w:iCs/>
          <w:sz w:val="28"/>
          <w:szCs w:val="28"/>
        </w:rPr>
        <w:t xml:space="preserve"> </w:t>
      </w:r>
      <w:proofErr w:type="spellStart"/>
      <w:r w:rsidRPr="00222E5F">
        <w:rPr>
          <w:iCs/>
          <w:sz w:val="28"/>
          <w:szCs w:val="28"/>
        </w:rPr>
        <w:t>освітою</w:t>
      </w:r>
      <w:proofErr w:type="spellEnd"/>
      <w:r w:rsidRPr="00222E5F">
        <w:rPr>
          <w:iCs/>
          <w:sz w:val="28"/>
          <w:szCs w:val="28"/>
        </w:rPr>
        <w:t xml:space="preserve">. </w:t>
      </w:r>
    </w:p>
    <w:p w:rsidR="00222E5F" w:rsidRPr="00222E5F" w:rsidRDefault="00222E5F" w:rsidP="00222E5F">
      <w:pPr>
        <w:ind w:right="-6" w:firstLine="567"/>
        <w:jc w:val="both"/>
        <w:rPr>
          <w:iCs/>
          <w:sz w:val="28"/>
          <w:szCs w:val="28"/>
        </w:rPr>
      </w:pPr>
      <w:r w:rsidRPr="00222E5F">
        <w:rPr>
          <w:iCs/>
          <w:sz w:val="28"/>
          <w:szCs w:val="28"/>
        </w:rPr>
        <w:t xml:space="preserve">При </w:t>
      </w:r>
      <w:proofErr w:type="spellStart"/>
      <w:r w:rsidRPr="00222E5F">
        <w:rPr>
          <w:iCs/>
          <w:sz w:val="28"/>
          <w:szCs w:val="28"/>
        </w:rPr>
        <w:t>формуванні</w:t>
      </w:r>
      <w:proofErr w:type="spellEnd"/>
      <w:r w:rsidRPr="00222E5F">
        <w:rPr>
          <w:iCs/>
          <w:sz w:val="28"/>
          <w:szCs w:val="28"/>
        </w:rPr>
        <w:t xml:space="preserve"> </w:t>
      </w:r>
      <w:proofErr w:type="spellStart"/>
      <w:r w:rsidRPr="00222E5F">
        <w:rPr>
          <w:iCs/>
          <w:sz w:val="28"/>
          <w:szCs w:val="28"/>
        </w:rPr>
        <w:t>варіативної</w:t>
      </w:r>
      <w:proofErr w:type="spellEnd"/>
      <w:r w:rsidRPr="00222E5F">
        <w:rPr>
          <w:iCs/>
          <w:sz w:val="28"/>
          <w:szCs w:val="28"/>
        </w:rPr>
        <w:t xml:space="preserve"> </w:t>
      </w:r>
      <w:proofErr w:type="spellStart"/>
      <w:r w:rsidRPr="00222E5F">
        <w:rPr>
          <w:iCs/>
          <w:sz w:val="28"/>
          <w:szCs w:val="28"/>
        </w:rPr>
        <w:t>складової</w:t>
      </w:r>
      <w:proofErr w:type="spellEnd"/>
      <w:r w:rsidRPr="00222E5F">
        <w:rPr>
          <w:iCs/>
          <w:sz w:val="28"/>
          <w:szCs w:val="28"/>
        </w:rPr>
        <w:t xml:space="preserve"> </w:t>
      </w:r>
      <w:proofErr w:type="spellStart"/>
      <w:r w:rsidRPr="00222E5F">
        <w:rPr>
          <w:iCs/>
          <w:sz w:val="28"/>
          <w:szCs w:val="28"/>
        </w:rPr>
        <w:t>навчального</w:t>
      </w:r>
      <w:proofErr w:type="spellEnd"/>
      <w:r w:rsidRPr="00222E5F">
        <w:rPr>
          <w:iCs/>
          <w:sz w:val="28"/>
          <w:szCs w:val="28"/>
        </w:rPr>
        <w:t xml:space="preserve"> плану </w:t>
      </w:r>
      <w:proofErr w:type="spellStart"/>
      <w:r w:rsidRPr="00222E5F">
        <w:rPr>
          <w:iCs/>
          <w:sz w:val="28"/>
          <w:szCs w:val="28"/>
        </w:rPr>
        <w:t>її</w:t>
      </w:r>
      <w:proofErr w:type="spellEnd"/>
      <w:r w:rsidRPr="00222E5F">
        <w:rPr>
          <w:iCs/>
          <w:sz w:val="28"/>
          <w:szCs w:val="28"/>
        </w:rPr>
        <w:t xml:space="preserve"> </w:t>
      </w:r>
      <w:proofErr w:type="spellStart"/>
      <w:r w:rsidRPr="00222E5F">
        <w:rPr>
          <w:iCs/>
          <w:sz w:val="28"/>
          <w:szCs w:val="28"/>
        </w:rPr>
        <w:t>змі</w:t>
      </w:r>
      <w:proofErr w:type="gramStart"/>
      <w:r w:rsidRPr="00222E5F">
        <w:rPr>
          <w:iCs/>
          <w:sz w:val="28"/>
          <w:szCs w:val="28"/>
        </w:rPr>
        <w:t>ст</w:t>
      </w:r>
      <w:proofErr w:type="spellEnd"/>
      <w:proofErr w:type="gramEnd"/>
      <w:r w:rsidRPr="00222E5F">
        <w:rPr>
          <w:iCs/>
          <w:sz w:val="28"/>
          <w:szCs w:val="28"/>
        </w:rPr>
        <w:t xml:space="preserve"> </w:t>
      </w:r>
      <w:proofErr w:type="spellStart"/>
      <w:r w:rsidRPr="00222E5F">
        <w:rPr>
          <w:iCs/>
          <w:sz w:val="28"/>
          <w:szCs w:val="28"/>
        </w:rPr>
        <w:t>визначається</w:t>
      </w:r>
      <w:proofErr w:type="spellEnd"/>
      <w:r w:rsidRPr="00222E5F">
        <w:rPr>
          <w:iCs/>
          <w:sz w:val="28"/>
          <w:szCs w:val="28"/>
        </w:rPr>
        <w:t xml:space="preserve"> закладами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самостійно</w:t>
      </w:r>
      <w:proofErr w:type="spellEnd"/>
      <w:r w:rsidRPr="00222E5F">
        <w:rPr>
          <w:iCs/>
          <w:sz w:val="28"/>
          <w:szCs w:val="28"/>
        </w:rPr>
        <w:t xml:space="preserve">, при </w:t>
      </w:r>
      <w:proofErr w:type="spellStart"/>
      <w:r w:rsidRPr="00222E5F">
        <w:rPr>
          <w:iCs/>
          <w:sz w:val="28"/>
          <w:szCs w:val="28"/>
        </w:rPr>
        <w:t>цьому</w:t>
      </w:r>
      <w:proofErr w:type="spellEnd"/>
      <w:r w:rsidRPr="00222E5F">
        <w:rPr>
          <w:iCs/>
          <w:sz w:val="28"/>
          <w:szCs w:val="28"/>
        </w:rPr>
        <w:t xml:space="preserve"> </w:t>
      </w:r>
      <w:proofErr w:type="spellStart"/>
      <w:r w:rsidRPr="00222E5F">
        <w:rPr>
          <w:iCs/>
          <w:sz w:val="28"/>
          <w:szCs w:val="28"/>
        </w:rPr>
        <w:t>враховуються</w:t>
      </w:r>
      <w:proofErr w:type="spellEnd"/>
      <w:r w:rsidRPr="00222E5F">
        <w:rPr>
          <w:iCs/>
          <w:sz w:val="28"/>
          <w:szCs w:val="28"/>
        </w:rPr>
        <w:t xml:space="preserve"> </w:t>
      </w:r>
      <w:proofErr w:type="spellStart"/>
      <w:r w:rsidRPr="00222E5F">
        <w:rPr>
          <w:iCs/>
          <w:sz w:val="28"/>
          <w:szCs w:val="28"/>
        </w:rPr>
        <w:t>особливості</w:t>
      </w:r>
      <w:proofErr w:type="spellEnd"/>
      <w:r w:rsidRPr="00222E5F">
        <w:rPr>
          <w:iCs/>
          <w:sz w:val="28"/>
          <w:szCs w:val="28"/>
        </w:rPr>
        <w:t xml:space="preserve"> </w:t>
      </w:r>
      <w:proofErr w:type="spellStart"/>
      <w:r w:rsidRPr="00222E5F">
        <w:rPr>
          <w:iCs/>
          <w:sz w:val="28"/>
          <w:szCs w:val="28"/>
        </w:rPr>
        <w:t>організації</w:t>
      </w:r>
      <w:proofErr w:type="spellEnd"/>
      <w:r w:rsidRPr="00222E5F">
        <w:rPr>
          <w:iCs/>
          <w:sz w:val="28"/>
          <w:szCs w:val="28"/>
        </w:rPr>
        <w:t xml:space="preserve"> </w:t>
      </w:r>
      <w:proofErr w:type="spellStart"/>
      <w:r w:rsidRPr="00222E5F">
        <w:rPr>
          <w:iCs/>
          <w:sz w:val="28"/>
          <w:szCs w:val="28"/>
        </w:rPr>
        <w:t>освітнього</w:t>
      </w:r>
      <w:proofErr w:type="spellEnd"/>
      <w:r w:rsidRPr="00222E5F">
        <w:rPr>
          <w:iCs/>
          <w:sz w:val="28"/>
          <w:szCs w:val="28"/>
        </w:rPr>
        <w:t xml:space="preserve"> </w:t>
      </w:r>
      <w:proofErr w:type="spellStart"/>
      <w:r w:rsidRPr="00222E5F">
        <w:rPr>
          <w:iCs/>
          <w:sz w:val="28"/>
          <w:szCs w:val="28"/>
        </w:rPr>
        <w:t>процесу</w:t>
      </w:r>
      <w:proofErr w:type="spellEnd"/>
      <w:r w:rsidRPr="00222E5F">
        <w:rPr>
          <w:iCs/>
          <w:sz w:val="28"/>
          <w:szCs w:val="28"/>
        </w:rPr>
        <w:t xml:space="preserve"> та </w:t>
      </w:r>
      <w:proofErr w:type="spellStart"/>
      <w:r w:rsidRPr="00222E5F">
        <w:rPr>
          <w:iCs/>
          <w:sz w:val="28"/>
          <w:szCs w:val="28"/>
        </w:rPr>
        <w:t>індивідуальних</w:t>
      </w:r>
      <w:proofErr w:type="spellEnd"/>
      <w:r w:rsidRPr="00222E5F">
        <w:rPr>
          <w:iCs/>
          <w:sz w:val="28"/>
          <w:szCs w:val="28"/>
        </w:rPr>
        <w:t xml:space="preserve"> </w:t>
      </w:r>
      <w:proofErr w:type="spellStart"/>
      <w:r w:rsidRPr="00222E5F">
        <w:rPr>
          <w:iCs/>
          <w:sz w:val="28"/>
          <w:szCs w:val="28"/>
        </w:rPr>
        <w:t>освітніх</w:t>
      </w:r>
      <w:proofErr w:type="spellEnd"/>
      <w:r w:rsidRPr="00222E5F">
        <w:rPr>
          <w:iCs/>
          <w:sz w:val="28"/>
          <w:szCs w:val="28"/>
        </w:rPr>
        <w:t xml:space="preserve"> потреб </w:t>
      </w:r>
      <w:proofErr w:type="spellStart"/>
      <w:r w:rsidRPr="00222E5F">
        <w:rPr>
          <w:iCs/>
          <w:sz w:val="28"/>
          <w:szCs w:val="28"/>
        </w:rPr>
        <w:t>учнів</w:t>
      </w:r>
      <w:proofErr w:type="spellEnd"/>
      <w:r w:rsidRPr="00222E5F">
        <w:rPr>
          <w:iCs/>
          <w:sz w:val="28"/>
          <w:szCs w:val="28"/>
        </w:rPr>
        <w:t xml:space="preserve">, </w:t>
      </w:r>
      <w:proofErr w:type="spellStart"/>
      <w:r w:rsidRPr="00222E5F">
        <w:rPr>
          <w:iCs/>
          <w:sz w:val="28"/>
          <w:szCs w:val="28"/>
        </w:rPr>
        <w:t>особливості</w:t>
      </w:r>
      <w:proofErr w:type="spellEnd"/>
      <w:r w:rsidRPr="00222E5F">
        <w:rPr>
          <w:iCs/>
          <w:sz w:val="28"/>
          <w:szCs w:val="28"/>
        </w:rPr>
        <w:t xml:space="preserve"> </w:t>
      </w:r>
      <w:proofErr w:type="spellStart"/>
      <w:r w:rsidRPr="00222E5F">
        <w:rPr>
          <w:iCs/>
          <w:sz w:val="28"/>
          <w:szCs w:val="28"/>
        </w:rPr>
        <w:t>регіону</w:t>
      </w:r>
      <w:proofErr w:type="spellEnd"/>
      <w:r w:rsidRPr="00222E5F">
        <w:rPr>
          <w:iCs/>
          <w:sz w:val="28"/>
          <w:szCs w:val="28"/>
        </w:rPr>
        <w:t xml:space="preserve">, </w:t>
      </w:r>
      <w:proofErr w:type="spellStart"/>
      <w:r w:rsidRPr="00222E5F">
        <w:rPr>
          <w:iCs/>
          <w:sz w:val="28"/>
          <w:szCs w:val="28"/>
        </w:rPr>
        <w:t>рівень</w:t>
      </w:r>
      <w:proofErr w:type="spellEnd"/>
      <w:r w:rsidRPr="00222E5F">
        <w:rPr>
          <w:iCs/>
          <w:sz w:val="28"/>
          <w:szCs w:val="28"/>
        </w:rPr>
        <w:t xml:space="preserve"> </w:t>
      </w:r>
      <w:proofErr w:type="spellStart"/>
      <w:r w:rsidRPr="00222E5F">
        <w:rPr>
          <w:iCs/>
          <w:sz w:val="28"/>
          <w:szCs w:val="28"/>
        </w:rPr>
        <w:t>навчально-методичного</w:t>
      </w:r>
      <w:proofErr w:type="spellEnd"/>
      <w:r w:rsidRPr="00222E5F">
        <w:rPr>
          <w:iCs/>
          <w:sz w:val="28"/>
          <w:szCs w:val="28"/>
        </w:rPr>
        <w:t xml:space="preserve"> та кадрового </w:t>
      </w:r>
      <w:proofErr w:type="spellStart"/>
      <w:r w:rsidRPr="00222E5F">
        <w:rPr>
          <w:iCs/>
          <w:sz w:val="28"/>
          <w:szCs w:val="28"/>
        </w:rPr>
        <w:t>забезпечення</w:t>
      </w:r>
      <w:proofErr w:type="spellEnd"/>
      <w:r w:rsidRPr="00222E5F">
        <w:rPr>
          <w:iCs/>
          <w:sz w:val="28"/>
          <w:szCs w:val="28"/>
        </w:rPr>
        <w:t xml:space="preserve"> закладу. </w:t>
      </w:r>
    </w:p>
    <w:p w:rsidR="00222E5F" w:rsidRPr="00222E5F" w:rsidRDefault="00222E5F" w:rsidP="00222E5F">
      <w:pPr>
        <w:ind w:right="-6" w:firstLine="567"/>
        <w:jc w:val="both"/>
        <w:rPr>
          <w:iCs/>
          <w:sz w:val="28"/>
          <w:szCs w:val="28"/>
        </w:rPr>
      </w:pPr>
      <w:proofErr w:type="spellStart"/>
      <w:proofErr w:type="gramStart"/>
      <w:r w:rsidRPr="00222E5F">
        <w:rPr>
          <w:iCs/>
          <w:sz w:val="28"/>
          <w:szCs w:val="28"/>
        </w:rPr>
        <w:t>Відповідно</w:t>
      </w:r>
      <w:proofErr w:type="spellEnd"/>
      <w:r w:rsidRPr="00222E5F">
        <w:rPr>
          <w:iCs/>
          <w:sz w:val="28"/>
          <w:szCs w:val="28"/>
        </w:rPr>
        <w:t xml:space="preserve"> до </w:t>
      </w:r>
      <w:proofErr w:type="spellStart"/>
      <w:r w:rsidRPr="00222E5F">
        <w:rPr>
          <w:iCs/>
          <w:sz w:val="28"/>
          <w:szCs w:val="28"/>
        </w:rPr>
        <w:t>розділу</w:t>
      </w:r>
      <w:proofErr w:type="spellEnd"/>
      <w:r w:rsidRPr="00222E5F">
        <w:rPr>
          <w:iCs/>
          <w:sz w:val="28"/>
          <w:szCs w:val="28"/>
        </w:rPr>
        <w:t xml:space="preserve"> ХІІ «</w:t>
      </w:r>
      <w:proofErr w:type="spellStart"/>
      <w:r w:rsidRPr="00222E5F">
        <w:rPr>
          <w:iCs/>
          <w:sz w:val="28"/>
          <w:szCs w:val="28"/>
        </w:rPr>
        <w:t>Прикінцеві</w:t>
      </w:r>
      <w:proofErr w:type="spellEnd"/>
      <w:r w:rsidRPr="00222E5F">
        <w:rPr>
          <w:iCs/>
          <w:sz w:val="28"/>
          <w:szCs w:val="28"/>
        </w:rPr>
        <w:t xml:space="preserve"> та </w:t>
      </w:r>
      <w:proofErr w:type="spellStart"/>
      <w:r w:rsidRPr="00222E5F">
        <w:rPr>
          <w:iCs/>
          <w:sz w:val="28"/>
          <w:szCs w:val="28"/>
        </w:rPr>
        <w:t>перехідні</w:t>
      </w:r>
      <w:proofErr w:type="spellEnd"/>
      <w:r w:rsidRPr="00222E5F">
        <w:rPr>
          <w:iCs/>
          <w:sz w:val="28"/>
          <w:szCs w:val="28"/>
        </w:rPr>
        <w:t xml:space="preserve"> </w:t>
      </w:r>
      <w:proofErr w:type="spellStart"/>
      <w:r w:rsidRPr="00222E5F">
        <w:rPr>
          <w:iCs/>
          <w:sz w:val="28"/>
          <w:szCs w:val="28"/>
        </w:rPr>
        <w:t>положення</w:t>
      </w:r>
      <w:proofErr w:type="spellEnd"/>
      <w:r w:rsidRPr="00222E5F">
        <w:rPr>
          <w:iCs/>
          <w:sz w:val="28"/>
          <w:szCs w:val="28"/>
        </w:rPr>
        <w:t xml:space="preserve">» Закону </w:t>
      </w:r>
      <w:proofErr w:type="spellStart"/>
      <w:r w:rsidRPr="00222E5F">
        <w:rPr>
          <w:iCs/>
          <w:sz w:val="28"/>
          <w:szCs w:val="28"/>
        </w:rPr>
        <w:t>України</w:t>
      </w:r>
      <w:proofErr w:type="spellEnd"/>
      <w:r w:rsidRPr="00222E5F">
        <w:rPr>
          <w:iCs/>
          <w:sz w:val="28"/>
          <w:szCs w:val="28"/>
        </w:rPr>
        <w:t xml:space="preserve"> «Про </w:t>
      </w:r>
      <w:proofErr w:type="spellStart"/>
      <w:r w:rsidRPr="00222E5F">
        <w:rPr>
          <w:iCs/>
          <w:sz w:val="28"/>
          <w:szCs w:val="28"/>
        </w:rPr>
        <w:t>освіту</w:t>
      </w:r>
      <w:proofErr w:type="spellEnd"/>
      <w:r w:rsidRPr="00222E5F">
        <w:rPr>
          <w:iCs/>
          <w:sz w:val="28"/>
          <w:szCs w:val="28"/>
        </w:rPr>
        <w:t xml:space="preserve">» </w:t>
      </w:r>
      <w:proofErr w:type="spellStart"/>
      <w:r w:rsidRPr="00222E5F">
        <w:rPr>
          <w:iCs/>
          <w:sz w:val="28"/>
          <w:szCs w:val="28"/>
        </w:rPr>
        <w:t>визначено</w:t>
      </w:r>
      <w:proofErr w:type="spellEnd"/>
      <w:r w:rsidRPr="00222E5F">
        <w:rPr>
          <w:iCs/>
          <w:sz w:val="28"/>
          <w:szCs w:val="28"/>
        </w:rPr>
        <w:t xml:space="preserve">, </w:t>
      </w:r>
      <w:proofErr w:type="spellStart"/>
      <w:r w:rsidRPr="00222E5F">
        <w:rPr>
          <w:iCs/>
          <w:sz w:val="28"/>
          <w:szCs w:val="28"/>
        </w:rPr>
        <w:t>що</w:t>
      </w:r>
      <w:proofErr w:type="spellEnd"/>
      <w:r w:rsidRPr="00222E5F">
        <w:rPr>
          <w:iCs/>
          <w:sz w:val="28"/>
          <w:szCs w:val="28"/>
        </w:rPr>
        <w:t xml:space="preserve"> особи, </w:t>
      </w:r>
      <w:proofErr w:type="spellStart"/>
      <w:r w:rsidRPr="00222E5F">
        <w:rPr>
          <w:iCs/>
          <w:sz w:val="28"/>
          <w:szCs w:val="28"/>
        </w:rPr>
        <w:t>які</w:t>
      </w:r>
      <w:proofErr w:type="spellEnd"/>
      <w:r w:rsidRPr="00222E5F">
        <w:rPr>
          <w:iCs/>
          <w:sz w:val="28"/>
          <w:szCs w:val="28"/>
        </w:rPr>
        <w:t xml:space="preserve"> належать до </w:t>
      </w:r>
      <w:proofErr w:type="spellStart"/>
      <w:r w:rsidRPr="00222E5F">
        <w:rPr>
          <w:iCs/>
          <w:sz w:val="28"/>
          <w:szCs w:val="28"/>
        </w:rPr>
        <w:t>корінних</w:t>
      </w:r>
      <w:proofErr w:type="spellEnd"/>
      <w:r w:rsidRPr="00222E5F">
        <w:rPr>
          <w:iCs/>
          <w:sz w:val="28"/>
          <w:szCs w:val="28"/>
        </w:rPr>
        <w:t xml:space="preserve"> </w:t>
      </w:r>
      <w:proofErr w:type="spellStart"/>
      <w:r w:rsidRPr="00222E5F">
        <w:rPr>
          <w:iCs/>
          <w:sz w:val="28"/>
          <w:szCs w:val="28"/>
        </w:rPr>
        <w:t>народів</w:t>
      </w:r>
      <w:proofErr w:type="spellEnd"/>
      <w:r w:rsidRPr="00222E5F">
        <w:rPr>
          <w:iCs/>
          <w:sz w:val="28"/>
          <w:szCs w:val="28"/>
        </w:rPr>
        <w:t xml:space="preserve">, </w:t>
      </w:r>
      <w:proofErr w:type="spellStart"/>
      <w:r w:rsidRPr="00222E5F">
        <w:rPr>
          <w:iCs/>
          <w:sz w:val="28"/>
          <w:szCs w:val="28"/>
        </w:rPr>
        <w:t>національних</w:t>
      </w:r>
      <w:proofErr w:type="spellEnd"/>
      <w:r w:rsidRPr="00222E5F">
        <w:rPr>
          <w:iCs/>
          <w:sz w:val="28"/>
          <w:szCs w:val="28"/>
        </w:rPr>
        <w:t xml:space="preserve"> </w:t>
      </w:r>
      <w:proofErr w:type="spellStart"/>
      <w:r w:rsidRPr="00222E5F">
        <w:rPr>
          <w:iCs/>
          <w:sz w:val="28"/>
          <w:szCs w:val="28"/>
        </w:rPr>
        <w:t>меншин</w:t>
      </w:r>
      <w:proofErr w:type="spellEnd"/>
      <w:r w:rsidRPr="00222E5F">
        <w:rPr>
          <w:iCs/>
          <w:sz w:val="28"/>
          <w:szCs w:val="28"/>
        </w:rPr>
        <w:t xml:space="preserve"> </w:t>
      </w:r>
      <w:proofErr w:type="spellStart"/>
      <w:r w:rsidRPr="00222E5F">
        <w:rPr>
          <w:iCs/>
          <w:sz w:val="28"/>
          <w:szCs w:val="28"/>
        </w:rPr>
        <w:t>України</w:t>
      </w:r>
      <w:proofErr w:type="spellEnd"/>
      <w:r w:rsidRPr="00222E5F">
        <w:rPr>
          <w:iCs/>
          <w:sz w:val="28"/>
          <w:szCs w:val="28"/>
        </w:rPr>
        <w:t xml:space="preserve"> </w:t>
      </w:r>
      <w:proofErr w:type="spellStart"/>
      <w:r w:rsidRPr="00222E5F">
        <w:rPr>
          <w:iCs/>
          <w:sz w:val="28"/>
          <w:szCs w:val="28"/>
        </w:rPr>
        <w:t>і</w:t>
      </w:r>
      <w:proofErr w:type="spellEnd"/>
      <w:r w:rsidRPr="00222E5F">
        <w:rPr>
          <w:iCs/>
          <w:sz w:val="28"/>
          <w:szCs w:val="28"/>
        </w:rPr>
        <w:t xml:space="preserve"> </w:t>
      </w:r>
      <w:proofErr w:type="spellStart"/>
      <w:r w:rsidRPr="00222E5F">
        <w:rPr>
          <w:iCs/>
          <w:sz w:val="28"/>
          <w:szCs w:val="28"/>
        </w:rPr>
        <w:t>розпочали</w:t>
      </w:r>
      <w:proofErr w:type="spellEnd"/>
      <w:r w:rsidRPr="00222E5F">
        <w:rPr>
          <w:iCs/>
          <w:sz w:val="28"/>
          <w:szCs w:val="28"/>
        </w:rPr>
        <w:t xml:space="preserve"> </w:t>
      </w:r>
      <w:proofErr w:type="spellStart"/>
      <w:r w:rsidRPr="00222E5F">
        <w:rPr>
          <w:iCs/>
          <w:sz w:val="28"/>
          <w:szCs w:val="28"/>
        </w:rPr>
        <w:t>здобуття</w:t>
      </w:r>
      <w:proofErr w:type="spellEnd"/>
      <w:r w:rsidRPr="00222E5F">
        <w:rPr>
          <w:iCs/>
          <w:sz w:val="28"/>
          <w:szCs w:val="28"/>
        </w:rPr>
        <w:t xml:space="preserve">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до 1 </w:t>
      </w:r>
      <w:proofErr w:type="spellStart"/>
      <w:r w:rsidRPr="00222E5F">
        <w:rPr>
          <w:iCs/>
          <w:sz w:val="28"/>
          <w:szCs w:val="28"/>
        </w:rPr>
        <w:t>вересня</w:t>
      </w:r>
      <w:proofErr w:type="spellEnd"/>
      <w:r w:rsidRPr="00222E5F">
        <w:rPr>
          <w:iCs/>
          <w:sz w:val="28"/>
          <w:szCs w:val="28"/>
        </w:rPr>
        <w:t xml:space="preserve"> 2018 року, до </w:t>
      </w:r>
      <w:r w:rsidR="00B93ACC">
        <w:rPr>
          <w:iCs/>
          <w:sz w:val="28"/>
          <w:szCs w:val="28"/>
          <w:lang w:val="uk-UA"/>
        </w:rPr>
        <w:t xml:space="preserve">            </w:t>
      </w:r>
      <w:r w:rsidRPr="00222E5F">
        <w:rPr>
          <w:iCs/>
          <w:sz w:val="28"/>
          <w:szCs w:val="28"/>
        </w:rPr>
        <w:t xml:space="preserve">1 </w:t>
      </w:r>
      <w:proofErr w:type="spellStart"/>
      <w:r w:rsidRPr="00222E5F">
        <w:rPr>
          <w:iCs/>
          <w:sz w:val="28"/>
          <w:szCs w:val="28"/>
        </w:rPr>
        <w:t>вересня</w:t>
      </w:r>
      <w:proofErr w:type="spellEnd"/>
      <w:r w:rsidRPr="00222E5F">
        <w:rPr>
          <w:iCs/>
          <w:sz w:val="28"/>
          <w:szCs w:val="28"/>
        </w:rPr>
        <w:t xml:space="preserve"> 2020 року </w:t>
      </w:r>
      <w:proofErr w:type="spellStart"/>
      <w:r w:rsidRPr="00222E5F">
        <w:rPr>
          <w:iCs/>
          <w:sz w:val="28"/>
          <w:szCs w:val="28"/>
        </w:rPr>
        <w:t>продовжують</w:t>
      </w:r>
      <w:proofErr w:type="spellEnd"/>
      <w:r w:rsidRPr="00222E5F">
        <w:rPr>
          <w:iCs/>
          <w:sz w:val="28"/>
          <w:szCs w:val="28"/>
        </w:rPr>
        <w:t xml:space="preserve"> </w:t>
      </w:r>
      <w:proofErr w:type="spellStart"/>
      <w:r w:rsidRPr="00222E5F">
        <w:rPr>
          <w:iCs/>
          <w:sz w:val="28"/>
          <w:szCs w:val="28"/>
        </w:rPr>
        <w:t>здобувати</w:t>
      </w:r>
      <w:proofErr w:type="spellEnd"/>
      <w:r w:rsidRPr="00222E5F">
        <w:rPr>
          <w:iCs/>
          <w:sz w:val="28"/>
          <w:szCs w:val="28"/>
        </w:rPr>
        <w:t xml:space="preserve"> </w:t>
      </w:r>
      <w:proofErr w:type="spellStart"/>
      <w:r w:rsidRPr="00222E5F">
        <w:rPr>
          <w:iCs/>
          <w:sz w:val="28"/>
          <w:szCs w:val="28"/>
        </w:rPr>
        <w:t>таку</w:t>
      </w:r>
      <w:proofErr w:type="spellEnd"/>
      <w:r w:rsidRPr="00222E5F">
        <w:rPr>
          <w:iCs/>
          <w:sz w:val="28"/>
          <w:szCs w:val="28"/>
        </w:rPr>
        <w:t xml:space="preserve"> </w:t>
      </w:r>
      <w:proofErr w:type="spellStart"/>
      <w:r w:rsidRPr="00222E5F">
        <w:rPr>
          <w:iCs/>
          <w:sz w:val="28"/>
          <w:szCs w:val="28"/>
        </w:rPr>
        <w:t>освіту</w:t>
      </w:r>
      <w:proofErr w:type="spellEnd"/>
      <w:r w:rsidRPr="00222E5F">
        <w:rPr>
          <w:iCs/>
          <w:sz w:val="28"/>
          <w:szCs w:val="28"/>
        </w:rPr>
        <w:t xml:space="preserve"> </w:t>
      </w:r>
      <w:proofErr w:type="spellStart"/>
      <w:r w:rsidRPr="00222E5F">
        <w:rPr>
          <w:iCs/>
          <w:sz w:val="28"/>
          <w:szCs w:val="28"/>
        </w:rPr>
        <w:t>відповідно</w:t>
      </w:r>
      <w:proofErr w:type="spellEnd"/>
      <w:r w:rsidRPr="00222E5F">
        <w:rPr>
          <w:iCs/>
          <w:sz w:val="28"/>
          <w:szCs w:val="28"/>
        </w:rPr>
        <w:t xml:space="preserve"> до правил</w:t>
      </w:r>
      <w:proofErr w:type="gramEnd"/>
      <w:r w:rsidRPr="00222E5F">
        <w:rPr>
          <w:iCs/>
          <w:sz w:val="28"/>
          <w:szCs w:val="28"/>
        </w:rPr>
        <w:t xml:space="preserve">, </w:t>
      </w:r>
      <w:proofErr w:type="spellStart"/>
      <w:r w:rsidRPr="00222E5F">
        <w:rPr>
          <w:iCs/>
          <w:sz w:val="28"/>
          <w:szCs w:val="28"/>
        </w:rPr>
        <w:t>які</w:t>
      </w:r>
      <w:proofErr w:type="spellEnd"/>
      <w:r w:rsidRPr="00222E5F">
        <w:rPr>
          <w:iCs/>
          <w:sz w:val="28"/>
          <w:szCs w:val="28"/>
        </w:rPr>
        <w:t xml:space="preserve"> </w:t>
      </w:r>
      <w:proofErr w:type="spellStart"/>
      <w:r w:rsidRPr="00222E5F">
        <w:rPr>
          <w:iCs/>
          <w:sz w:val="28"/>
          <w:szCs w:val="28"/>
        </w:rPr>
        <w:t>існували</w:t>
      </w:r>
      <w:proofErr w:type="spellEnd"/>
      <w:r w:rsidRPr="00222E5F">
        <w:rPr>
          <w:iCs/>
          <w:sz w:val="28"/>
          <w:szCs w:val="28"/>
        </w:rPr>
        <w:t xml:space="preserve"> до </w:t>
      </w:r>
      <w:proofErr w:type="spellStart"/>
      <w:r w:rsidRPr="00222E5F">
        <w:rPr>
          <w:iCs/>
          <w:sz w:val="28"/>
          <w:szCs w:val="28"/>
        </w:rPr>
        <w:t>набрання</w:t>
      </w:r>
      <w:proofErr w:type="spellEnd"/>
      <w:r w:rsidRPr="00222E5F">
        <w:rPr>
          <w:iCs/>
          <w:sz w:val="28"/>
          <w:szCs w:val="28"/>
        </w:rPr>
        <w:t xml:space="preserve"> </w:t>
      </w:r>
      <w:proofErr w:type="spellStart"/>
      <w:r w:rsidRPr="00222E5F">
        <w:rPr>
          <w:iCs/>
          <w:sz w:val="28"/>
          <w:szCs w:val="28"/>
        </w:rPr>
        <w:t>чинності</w:t>
      </w:r>
      <w:proofErr w:type="spellEnd"/>
      <w:r w:rsidRPr="00222E5F">
        <w:rPr>
          <w:iCs/>
          <w:sz w:val="28"/>
          <w:szCs w:val="28"/>
        </w:rPr>
        <w:t xml:space="preserve"> </w:t>
      </w:r>
      <w:proofErr w:type="spellStart"/>
      <w:r w:rsidRPr="00222E5F">
        <w:rPr>
          <w:iCs/>
          <w:sz w:val="28"/>
          <w:szCs w:val="28"/>
        </w:rPr>
        <w:t>цим</w:t>
      </w:r>
      <w:proofErr w:type="spellEnd"/>
      <w:r w:rsidRPr="00222E5F">
        <w:rPr>
          <w:iCs/>
          <w:sz w:val="28"/>
          <w:szCs w:val="28"/>
        </w:rPr>
        <w:t xml:space="preserve"> Законом. </w:t>
      </w:r>
      <w:proofErr w:type="spellStart"/>
      <w:r w:rsidRPr="00222E5F">
        <w:rPr>
          <w:iCs/>
          <w:sz w:val="28"/>
          <w:szCs w:val="28"/>
        </w:rPr>
        <w:t>Починаючи</w:t>
      </w:r>
      <w:proofErr w:type="spellEnd"/>
      <w:r w:rsidRPr="00222E5F">
        <w:rPr>
          <w:iCs/>
          <w:sz w:val="28"/>
          <w:szCs w:val="28"/>
        </w:rPr>
        <w:t xml:space="preserve"> </w:t>
      </w:r>
      <w:proofErr w:type="spellStart"/>
      <w:r w:rsidRPr="00222E5F">
        <w:rPr>
          <w:iCs/>
          <w:sz w:val="28"/>
          <w:szCs w:val="28"/>
        </w:rPr>
        <w:t>з</w:t>
      </w:r>
      <w:proofErr w:type="spellEnd"/>
      <w:r w:rsidRPr="00222E5F">
        <w:rPr>
          <w:iCs/>
          <w:sz w:val="28"/>
          <w:szCs w:val="28"/>
        </w:rPr>
        <w:t xml:space="preserve"> 2020 року, буде </w:t>
      </w:r>
      <w:proofErr w:type="spellStart"/>
      <w:r w:rsidRPr="00222E5F">
        <w:rPr>
          <w:iCs/>
          <w:sz w:val="28"/>
          <w:szCs w:val="28"/>
        </w:rPr>
        <w:t>поступово</w:t>
      </w:r>
      <w:proofErr w:type="spellEnd"/>
      <w:r w:rsidRPr="00222E5F">
        <w:rPr>
          <w:iCs/>
          <w:sz w:val="28"/>
          <w:szCs w:val="28"/>
        </w:rPr>
        <w:t xml:space="preserve"> </w:t>
      </w:r>
      <w:proofErr w:type="spellStart"/>
      <w:r w:rsidRPr="00222E5F">
        <w:rPr>
          <w:iCs/>
          <w:sz w:val="28"/>
          <w:szCs w:val="28"/>
        </w:rPr>
        <w:t>здійснюватися</w:t>
      </w:r>
      <w:proofErr w:type="spellEnd"/>
      <w:r w:rsidRPr="00222E5F">
        <w:rPr>
          <w:iCs/>
          <w:sz w:val="28"/>
          <w:szCs w:val="28"/>
        </w:rPr>
        <w:t xml:space="preserve"> </w:t>
      </w:r>
      <w:proofErr w:type="spellStart"/>
      <w:r w:rsidRPr="00222E5F">
        <w:rPr>
          <w:iCs/>
          <w:sz w:val="28"/>
          <w:szCs w:val="28"/>
        </w:rPr>
        <w:t>розширення</w:t>
      </w:r>
      <w:proofErr w:type="spellEnd"/>
      <w:r w:rsidRPr="00222E5F">
        <w:rPr>
          <w:iCs/>
          <w:sz w:val="28"/>
          <w:szCs w:val="28"/>
        </w:rPr>
        <w:t xml:space="preserve"> </w:t>
      </w:r>
      <w:proofErr w:type="spellStart"/>
      <w:r w:rsidRPr="00222E5F">
        <w:rPr>
          <w:iCs/>
          <w:sz w:val="28"/>
          <w:szCs w:val="28"/>
        </w:rPr>
        <w:t>вивчення</w:t>
      </w:r>
      <w:proofErr w:type="spellEnd"/>
      <w:r w:rsidRPr="00222E5F">
        <w:rPr>
          <w:iCs/>
          <w:sz w:val="28"/>
          <w:szCs w:val="28"/>
        </w:rPr>
        <w:t xml:space="preserve"> </w:t>
      </w:r>
      <w:proofErr w:type="spellStart"/>
      <w:r w:rsidRPr="00222E5F">
        <w:rPr>
          <w:iCs/>
          <w:sz w:val="28"/>
          <w:szCs w:val="28"/>
        </w:rPr>
        <w:t>навчальних</w:t>
      </w:r>
      <w:proofErr w:type="spellEnd"/>
      <w:r w:rsidRPr="00222E5F">
        <w:rPr>
          <w:iCs/>
          <w:sz w:val="28"/>
          <w:szCs w:val="28"/>
        </w:rPr>
        <w:t xml:space="preserve"> </w:t>
      </w:r>
      <w:proofErr w:type="spellStart"/>
      <w:r w:rsidRPr="00222E5F">
        <w:rPr>
          <w:iCs/>
          <w:sz w:val="28"/>
          <w:szCs w:val="28"/>
        </w:rPr>
        <w:t>предметів</w:t>
      </w:r>
      <w:proofErr w:type="spellEnd"/>
      <w:r w:rsidRPr="00222E5F">
        <w:rPr>
          <w:iCs/>
          <w:sz w:val="28"/>
          <w:szCs w:val="28"/>
        </w:rPr>
        <w:t xml:space="preserve"> </w:t>
      </w:r>
      <w:proofErr w:type="gramStart"/>
      <w:r w:rsidRPr="00222E5F">
        <w:rPr>
          <w:iCs/>
          <w:sz w:val="28"/>
          <w:szCs w:val="28"/>
        </w:rPr>
        <w:t>державною</w:t>
      </w:r>
      <w:proofErr w:type="gramEnd"/>
      <w:r w:rsidRPr="00222E5F">
        <w:rPr>
          <w:iCs/>
          <w:sz w:val="28"/>
          <w:szCs w:val="28"/>
        </w:rPr>
        <w:t xml:space="preserve"> </w:t>
      </w:r>
      <w:proofErr w:type="spellStart"/>
      <w:r w:rsidRPr="00222E5F">
        <w:rPr>
          <w:iCs/>
          <w:sz w:val="28"/>
          <w:szCs w:val="28"/>
        </w:rPr>
        <w:t>мовою</w:t>
      </w:r>
      <w:proofErr w:type="spellEnd"/>
      <w:r w:rsidRPr="00222E5F">
        <w:rPr>
          <w:iCs/>
          <w:sz w:val="28"/>
          <w:szCs w:val="28"/>
        </w:rPr>
        <w:t xml:space="preserve">. </w:t>
      </w:r>
    </w:p>
    <w:p w:rsidR="00222E5F" w:rsidRPr="00222E5F" w:rsidRDefault="00222E5F" w:rsidP="00222E5F">
      <w:pPr>
        <w:ind w:right="-6" w:firstLine="567"/>
        <w:jc w:val="both"/>
        <w:rPr>
          <w:iCs/>
          <w:sz w:val="28"/>
          <w:szCs w:val="28"/>
        </w:rPr>
      </w:pPr>
      <w:r w:rsidRPr="00222E5F">
        <w:rPr>
          <w:iCs/>
          <w:sz w:val="28"/>
          <w:szCs w:val="28"/>
        </w:rPr>
        <w:t xml:space="preserve">У </w:t>
      </w:r>
      <w:proofErr w:type="spellStart"/>
      <w:r w:rsidRPr="00222E5F">
        <w:rPr>
          <w:iCs/>
          <w:sz w:val="28"/>
          <w:szCs w:val="28"/>
        </w:rPr>
        <w:t>зв’язку</w:t>
      </w:r>
      <w:proofErr w:type="spellEnd"/>
      <w:r w:rsidRPr="00222E5F">
        <w:rPr>
          <w:iCs/>
          <w:sz w:val="28"/>
          <w:szCs w:val="28"/>
        </w:rPr>
        <w:t xml:space="preserve"> </w:t>
      </w:r>
      <w:proofErr w:type="spellStart"/>
      <w:r w:rsidRPr="00222E5F">
        <w:rPr>
          <w:iCs/>
          <w:sz w:val="28"/>
          <w:szCs w:val="28"/>
        </w:rPr>
        <w:t>з</w:t>
      </w:r>
      <w:proofErr w:type="spellEnd"/>
      <w:r w:rsidRPr="00222E5F">
        <w:rPr>
          <w:iCs/>
          <w:sz w:val="28"/>
          <w:szCs w:val="28"/>
        </w:rPr>
        <w:t xml:space="preserve"> </w:t>
      </w:r>
      <w:proofErr w:type="spellStart"/>
      <w:r w:rsidRPr="00222E5F">
        <w:rPr>
          <w:iCs/>
          <w:sz w:val="28"/>
          <w:szCs w:val="28"/>
        </w:rPr>
        <w:t>цим</w:t>
      </w:r>
      <w:proofErr w:type="spellEnd"/>
      <w:r w:rsidRPr="00222E5F">
        <w:rPr>
          <w:iCs/>
          <w:sz w:val="28"/>
          <w:szCs w:val="28"/>
        </w:rPr>
        <w:t xml:space="preserve"> наказом </w:t>
      </w:r>
      <w:proofErr w:type="spellStart"/>
      <w:r w:rsidRPr="00222E5F">
        <w:rPr>
          <w:iCs/>
          <w:sz w:val="28"/>
          <w:szCs w:val="28"/>
        </w:rPr>
        <w:t>Міністерства</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і</w:t>
      </w:r>
      <w:proofErr w:type="spellEnd"/>
      <w:r w:rsidRPr="00222E5F">
        <w:rPr>
          <w:iCs/>
          <w:sz w:val="28"/>
          <w:szCs w:val="28"/>
        </w:rPr>
        <w:t xml:space="preserve"> науки </w:t>
      </w:r>
      <w:proofErr w:type="spellStart"/>
      <w:r w:rsidRPr="00222E5F">
        <w:rPr>
          <w:iCs/>
          <w:sz w:val="28"/>
          <w:szCs w:val="28"/>
        </w:rPr>
        <w:t>України</w:t>
      </w:r>
      <w:proofErr w:type="spellEnd"/>
      <w:r w:rsidRPr="00222E5F">
        <w:rPr>
          <w:iCs/>
          <w:sz w:val="28"/>
          <w:szCs w:val="28"/>
        </w:rPr>
        <w:t xml:space="preserve"> </w:t>
      </w:r>
      <w:proofErr w:type="spellStart"/>
      <w:r w:rsidRPr="00222E5F">
        <w:rPr>
          <w:iCs/>
          <w:sz w:val="28"/>
          <w:szCs w:val="28"/>
        </w:rPr>
        <w:t>від</w:t>
      </w:r>
      <w:proofErr w:type="spellEnd"/>
      <w:r w:rsidRPr="00222E5F">
        <w:rPr>
          <w:iCs/>
          <w:sz w:val="28"/>
          <w:szCs w:val="28"/>
        </w:rPr>
        <w:t xml:space="preserve"> 27.03.2019 р. № 399 </w:t>
      </w:r>
      <w:proofErr w:type="spellStart"/>
      <w:r w:rsidRPr="00222E5F">
        <w:rPr>
          <w:iCs/>
          <w:sz w:val="28"/>
          <w:szCs w:val="28"/>
        </w:rPr>
        <w:t>затверджено</w:t>
      </w:r>
      <w:proofErr w:type="spellEnd"/>
      <w:r w:rsidRPr="00222E5F">
        <w:rPr>
          <w:iCs/>
          <w:sz w:val="28"/>
          <w:szCs w:val="28"/>
        </w:rPr>
        <w:t xml:space="preserve"> </w:t>
      </w:r>
      <w:proofErr w:type="spellStart"/>
      <w:r w:rsidRPr="00222E5F">
        <w:rPr>
          <w:iCs/>
          <w:sz w:val="28"/>
          <w:szCs w:val="28"/>
        </w:rPr>
        <w:t>дорожню</w:t>
      </w:r>
      <w:proofErr w:type="spellEnd"/>
      <w:r w:rsidRPr="00222E5F">
        <w:rPr>
          <w:iCs/>
          <w:sz w:val="28"/>
          <w:szCs w:val="28"/>
        </w:rPr>
        <w:t xml:space="preserve"> карту </w:t>
      </w:r>
      <w:proofErr w:type="spellStart"/>
      <w:r w:rsidRPr="00222E5F">
        <w:rPr>
          <w:iCs/>
          <w:sz w:val="28"/>
          <w:szCs w:val="28"/>
        </w:rPr>
        <w:t>імплементації</w:t>
      </w:r>
      <w:proofErr w:type="spellEnd"/>
      <w:r w:rsidRPr="00222E5F">
        <w:rPr>
          <w:iCs/>
          <w:sz w:val="28"/>
          <w:szCs w:val="28"/>
        </w:rPr>
        <w:t xml:space="preserve"> </w:t>
      </w:r>
      <w:proofErr w:type="spellStart"/>
      <w:r w:rsidRPr="00222E5F">
        <w:rPr>
          <w:iCs/>
          <w:sz w:val="28"/>
          <w:szCs w:val="28"/>
        </w:rPr>
        <w:t>статті</w:t>
      </w:r>
      <w:proofErr w:type="spellEnd"/>
      <w:r w:rsidRPr="00222E5F">
        <w:rPr>
          <w:iCs/>
          <w:sz w:val="28"/>
          <w:szCs w:val="28"/>
        </w:rPr>
        <w:t xml:space="preserve"> 7 Закону </w:t>
      </w:r>
      <w:proofErr w:type="spellStart"/>
      <w:r w:rsidRPr="00222E5F">
        <w:rPr>
          <w:iCs/>
          <w:sz w:val="28"/>
          <w:szCs w:val="28"/>
        </w:rPr>
        <w:t>України</w:t>
      </w:r>
      <w:proofErr w:type="spellEnd"/>
      <w:r w:rsidRPr="00222E5F">
        <w:rPr>
          <w:iCs/>
          <w:sz w:val="28"/>
          <w:szCs w:val="28"/>
        </w:rPr>
        <w:t xml:space="preserve"> «Про </w:t>
      </w:r>
      <w:proofErr w:type="spellStart"/>
      <w:r w:rsidRPr="00222E5F">
        <w:rPr>
          <w:iCs/>
          <w:sz w:val="28"/>
          <w:szCs w:val="28"/>
        </w:rPr>
        <w:t>освіту</w:t>
      </w:r>
      <w:proofErr w:type="spellEnd"/>
      <w:r w:rsidRPr="00222E5F">
        <w:rPr>
          <w:iCs/>
          <w:sz w:val="28"/>
          <w:szCs w:val="28"/>
        </w:rPr>
        <w:t xml:space="preserve">» у закладах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w:t>
      </w:r>
      <w:proofErr w:type="gramStart"/>
      <w:r w:rsidRPr="00222E5F">
        <w:rPr>
          <w:iCs/>
          <w:sz w:val="28"/>
          <w:szCs w:val="28"/>
        </w:rPr>
        <w:t>ти</w:t>
      </w:r>
      <w:proofErr w:type="spellEnd"/>
      <w:r w:rsidRPr="00222E5F">
        <w:rPr>
          <w:iCs/>
          <w:sz w:val="28"/>
          <w:szCs w:val="28"/>
        </w:rPr>
        <w:t xml:space="preserve"> на</w:t>
      </w:r>
      <w:proofErr w:type="gramEnd"/>
      <w:r w:rsidRPr="00222E5F">
        <w:rPr>
          <w:iCs/>
          <w:sz w:val="28"/>
          <w:szCs w:val="28"/>
        </w:rPr>
        <w:t xml:space="preserve"> 2019-2023 роки, </w:t>
      </w:r>
      <w:proofErr w:type="spellStart"/>
      <w:r w:rsidRPr="00222E5F">
        <w:rPr>
          <w:iCs/>
          <w:sz w:val="28"/>
          <w:szCs w:val="28"/>
        </w:rPr>
        <w:t>якою</w:t>
      </w:r>
      <w:proofErr w:type="spellEnd"/>
      <w:r w:rsidRPr="00222E5F">
        <w:rPr>
          <w:iCs/>
          <w:sz w:val="28"/>
          <w:szCs w:val="28"/>
        </w:rPr>
        <w:t xml:space="preserve"> </w:t>
      </w:r>
      <w:proofErr w:type="spellStart"/>
      <w:r w:rsidRPr="00222E5F">
        <w:rPr>
          <w:iCs/>
          <w:sz w:val="28"/>
          <w:szCs w:val="28"/>
        </w:rPr>
        <w:t>передбачено</w:t>
      </w:r>
      <w:proofErr w:type="spellEnd"/>
      <w:r w:rsidRPr="00222E5F">
        <w:rPr>
          <w:iCs/>
          <w:sz w:val="28"/>
          <w:szCs w:val="28"/>
        </w:rPr>
        <w:t xml:space="preserve"> комплекс </w:t>
      </w:r>
      <w:proofErr w:type="spellStart"/>
      <w:r w:rsidRPr="00222E5F">
        <w:rPr>
          <w:iCs/>
          <w:sz w:val="28"/>
          <w:szCs w:val="28"/>
        </w:rPr>
        <w:t>заходів</w:t>
      </w:r>
      <w:proofErr w:type="spellEnd"/>
      <w:r w:rsidRPr="00222E5F">
        <w:rPr>
          <w:iCs/>
          <w:sz w:val="28"/>
          <w:szCs w:val="28"/>
        </w:rPr>
        <w:t xml:space="preserve"> </w:t>
      </w:r>
      <w:proofErr w:type="spellStart"/>
      <w:r w:rsidRPr="00222E5F">
        <w:rPr>
          <w:iCs/>
          <w:sz w:val="28"/>
          <w:szCs w:val="28"/>
        </w:rPr>
        <w:t>з</w:t>
      </w:r>
      <w:proofErr w:type="spellEnd"/>
      <w:r w:rsidRPr="00222E5F">
        <w:rPr>
          <w:iCs/>
          <w:sz w:val="28"/>
          <w:szCs w:val="28"/>
        </w:rPr>
        <w:t xml:space="preserve"> метою </w:t>
      </w:r>
      <w:proofErr w:type="spellStart"/>
      <w:r w:rsidRPr="00222E5F">
        <w:rPr>
          <w:iCs/>
          <w:sz w:val="28"/>
          <w:szCs w:val="28"/>
        </w:rPr>
        <w:t>реалізації</w:t>
      </w:r>
      <w:proofErr w:type="spellEnd"/>
      <w:r w:rsidRPr="00222E5F">
        <w:rPr>
          <w:iCs/>
          <w:sz w:val="28"/>
          <w:szCs w:val="28"/>
        </w:rPr>
        <w:t xml:space="preserve"> </w:t>
      </w:r>
      <w:proofErr w:type="spellStart"/>
      <w:r w:rsidRPr="00222E5F">
        <w:rPr>
          <w:iCs/>
          <w:sz w:val="28"/>
          <w:szCs w:val="28"/>
        </w:rPr>
        <w:t>вищезазначеної</w:t>
      </w:r>
      <w:proofErr w:type="spellEnd"/>
      <w:r w:rsidRPr="00222E5F">
        <w:rPr>
          <w:iCs/>
          <w:sz w:val="28"/>
          <w:szCs w:val="28"/>
        </w:rPr>
        <w:t xml:space="preserve"> </w:t>
      </w:r>
      <w:proofErr w:type="spellStart"/>
      <w:r w:rsidRPr="00222E5F">
        <w:rPr>
          <w:iCs/>
          <w:sz w:val="28"/>
          <w:szCs w:val="28"/>
        </w:rPr>
        <w:t>статті</w:t>
      </w:r>
      <w:proofErr w:type="spellEnd"/>
      <w:r w:rsidRPr="00222E5F">
        <w:rPr>
          <w:iCs/>
          <w:sz w:val="28"/>
          <w:szCs w:val="28"/>
        </w:rPr>
        <w:t>.</w:t>
      </w:r>
    </w:p>
    <w:p w:rsidR="00222E5F" w:rsidRPr="00222E5F" w:rsidRDefault="00222E5F" w:rsidP="00222E5F">
      <w:pPr>
        <w:ind w:right="-6" w:firstLine="567"/>
        <w:jc w:val="both"/>
        <w:rPr>
          <w:iCs/>
          <w:sz w:val="28"/>
          <w:szCs w:val="28"/>
        </w:rPr>
      </w:pPr>
      <w:proofErr w:type="spellStart"/>
      <w:r w:rsidRPr="00222E5F">
        <w:rPr>
          <w:iCs/>
          <w:sz w:val="28"/>
          <w:szCs w:val="28"/>
        </w:rPr>
        <w:t>Мови</w:t>
      </w:r>
      <w:proofErr w:type="spellEnd"/>
      <w:r w:rsidRPr="00222E5F">
        <w:rPr>
          <w:iCs/>
          <w:sz w:val="28"/>
          <w:szCs w:val="28"/>
        </w:rPr>
        <w:t xml:space="preserve"> </w:t>
      </w:r>
      <w:proofErr w:type="spellStart"/>
      <w:r w:rsidRPr="00222E5F">
        <w:rPr>
          <w:iCs/>
          <w:sz w:val="28"/>
          <w:szCs w:val="28"/>
        </w:rPr>
        <w:t>і</w:t>
      </w:r>
      <w:proofErr w:type="spellEnd"/>
      <w:r w:rsidRPr="00222E5F">
        <w:rPr>
          <w:iCs/>
          <w:sz w:val="28"/>
          <w:szCs w:val="28"/>
        </w:rPr>
        <w:t xml:space="preserve"> </w:t>
      </w:r>
      <w:proofErr w:type="spellStart"/>
      <w:r w:rsidRPr="00222E5F">
        <w:rPr>
          <w:iCs/>
          <w:sz w:val="28"/>
          <w:szCs w:val="28"/>
        </w:rPr>
        <w:t>літератури</w:t>
      </w:r>
      <w:proofErr w:type="spellEnd"/>
      <w:r w:rsidRPr="00222E5F">
        <w:rPr>
          <w:iCs/>
          <w:sz w:val="28"/>
          <w:szCs w:val="28"/>
        </w:rPr>
        <w:t xml:space="preserve"> </w:t>
      </w:r>
      <w:proofErr w:type="spellStart"/>
      <w:r w:rsidRPr="00222E5F">
        <w:rPr>
          <w:iCs/>
          <w:sz w:val="28"/>
          <w:szCs w:val="28"/>
        </w:rPr>
        <w:t>корінних</w:t>
      </w:r>
      <w:proofErr w:type="spellEnd"/>
      <w:r w:rsidRPr="00222E5F">
        <w:rPr>
          <w:iCs/>
          <w:sz w:val="28"/>
          <w:szCs w:val="28"/>
        </w:rPr>
        <w:t xml:space="preserve"> </w:t>
      </w:r>
      <w:proofErr w:type="spellStart"/>
      <w:r w:rsidRPr="00222E5F">
        <w:rPr>
          <w:iCs/>
          <w:sz w:val="28"/>
          <w:szCs w:val="28"/>
        </w:rPr>
        <w:t>народів</w:t>
      </w:r>
      <w:proofErr w:type="spellEnd"/>
      <w:r w:rsidRPr="00222E5F">
        <w:rPr>
          <w:iCs/>
          <w:sz w:val="28"/>
          <w:szCs w:val="28"/>
        </w:rPr>
        <w:t xml:space="preserve"> та </w:t>
      </w:r>
      <w:proofErr w:type="spellStart"/>
      <w:r w:rsidRPr="00222E5F">
        <w:rPr>
          <w:iCs/>
          <w:sz w:val="28"/>
          <w:szCs w:val="28"/>
        </w:rPr>
        <w:t>національних</w:t>
      </w:r>
      <w:proofErr w:type="spellEnd"/>
      <w:r w:rsidRPr="00222E5F">
        <w:rPr>
          <w:iCs/>
          <w:sz w:val="28"/>
          <w:szCs w:val="28"/>
        </w:rPr>
        <w:t xml:space="preserve"> </w:t>
      </w:r>
      <w:proofErr w:type="spellStart"/>
      <w:r w:rsidRPr="00222E5F">
        <w:rPr>
          <w:iCs/>
          <w:sz w:val="28"/>
          <w:szCs w:val="28"/>
        </w:rPr>
        <w:t>меншин</w:t>
      </w:r>
      <w:proofErr w:type="spellEnd"/>
      <w:r w:rsidRPr="00222E5F">
        <w:rPr>
          <w:iCs/>
          <w:sz w:val="28"/>
          <w:szCs w:val="28"/>
        </w:rPr>
        <w:t xml:space="preserve"> у закладах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вивчаються</w:t>
      </w:r>
      <w:proofErr w:type="spellEnd"/>
      <w:r w:rsidRPr="00222E5F">
        <w:rPr>
          <w:iCs/>
          <w:sz w:val="28"/>
          <w:szCs w:val="28"/>
        </w:rPr>
        <w:t xml:space="preserve"> за </w:t>
      </w:r>
      <w:proofErr w:type="spellStart"/>
      <w:r w:rsidRPr="00222E5F">
        <w:rPr>
          <w:iCs/>
          <w:sz w:val="28"/>
          <w:szCs w:val="28"/>
        </w:rPr>
        <w:t>навчальними</w:t>
      </w:r>
      <w:proofErr w:type="spellEnd"/>
      <w:r w:rsidRPr="00222E5F">
        <w:rPr>
          <w:iCs/>
          <w:sz w:val="28"/>
          <w:szCs w:val="28"/>
        </w:rPr>
        <w:t xml:space="preserve"> </w:t>
      </w:r>
      <w:proofErr w:type="spellStart"/>
      <w:r w:rsidRPr="00222E5F">
        <w:rPr>
          <w:iCs/>
          <w:sz w:val="28"/>
          <w:szCs w:val="28"/>
        </w:rPr>
        <w:t>програмами</w:t>
      </w:r>
      <w:proofErr w:type="spellEnd"/>
      <w:r w:rsidRPr="00222E5F">
        <w:rPr>
          <w:iCs/>
          <w:sz w:val="28"/>
          <w:szCs w:val="28"/>
        </w:rPr>
        <w:t xml:space="preserve">, </w:t>
      </w:r>
      <w:proofErr w:type="spellStart"/>
      <w:r w:rsidRPr="00222E5F">
        <w:rPr>
          <w:iCs/>
          <w:sz w:val="28"/>
          <w:szCs w:val="28"/>
        </w:rPr>
        <w:t>які</w:t>
      </w:r>
      <w:proofErr w:type="spellEnd"/>
      <w:r w:rsidRPr="00222E5F">
        <w:rPr>
          <w:iCs/>
          <w:sz w:val="28"/>
          <w:szCs w:val="28"/>
        </w:rPr>
        <w:t xml:space="preserve"> </w:t>
      </w:r>
      <w:proofErr w:type="spellStart"/>
      <w:r w:rsidRPr="00222E5F">
        <w:rPr>
          <w:iCs/>
          <w:sz w:val="28"/>
          <w:szCs w:val="28"/>
        </w:rPr>
        <w:t>є</w:t>
      </w:r>
      <w:proofErr w:type="spellEnd"/>
      <w:r w:rsidRPr="00222E5F">
        <w:rPr>
          <w:iCs/>
          <w:sz w:val="28"/>
          <w:szCs w:val="28"/>
        </w:rPr>
        <w:t xml:space="preserve"> </w:t>
      </w:r>
      <w:proofErr w:type="spellStart"/>
      <w:r w:rsidRPr="00222E5F">
        <w:rPr>
          <w:iCs/>
          <w:sz w:val="28"/>
          <w:szCs w:val="28"/>
        </w:rPr>
        <w:t>складовою</w:t>
      </w:r>
      <w:proofErr w:type="spellEnd"/>
      <w:r w:rsidRPr="00222E5F">
        <w:rPr>
          <w:iCs/>
          <w:sz w:val="28"/>
          <w:szCs w:val="28"/>
        </w:rPr>
        <w:t xml:space="preserve"> </w:t>
      </w:r>
      <w:proofErr w:type="spellStart"/>
      <w:r w:rsidRPr="00222E5F">
        <w:rPr>
          <w:iCs/>
          <w:sz w:val="28"/>
          <w:szCs w:val="28"/>
        </w:rPr>
        <w:t>типових</w:t>
      </w:r>
      <w:proofErr w:type="spellEnd"/>
      <w:r w:rsidRPr="00222E5F">
        <w:rPr>
          <w:iCs/>
          <w:sz w:val="28"/>
          <w:szCs w:val="28"/>
        </w:rPr>
        <w:t xml:space="preserve"> </w:t>
      </w:r>
      <w:proofErr w:type="spellStart"/>
      <w:r w:rsidRPr="00222E5F">
        <w:rPr>
          <w:iCs/>
          <w:sz w:val="28"/>
          <w:szCs w:val="28"/>
        </w:rPr>
        <w:t>освітніх</w:t>
      </w:r>
      <w:proofErr w:type="spellEnd"/>
      <w:r w:rsidRPr="00222E5F">
        <w:rPr>
          <w:iCs/>
          <w:sz w:val="28"/>
          <w:szCs w:val="28"/>
        </w:rPr>
        <w:t xml:space="preserve"> </w:t>
      </w:r>
      <w:proofErr w:type="spellStart"/>
      <w:r w:rsidRPr="00222E5F">
        <w:rPr>
          <w:iCs/>
          <w:sz w:val="28"/>
          <w:szCs w:val="28"/>
        </w:rPr>
        <w:t>програм</w:t>
      </w:r>
      <w:proofErr w:type="spellEnd"/>
      <w:r w:rsidRPr="00222E5F">
        <w:rPr>
          <w:iCs/>
          <w:sz w:val="28"/>
          <w:szCs w:val="28"/>
        </w:rPr>
        <w:t xml:space="preserve">, </w:t>
      </w:r>
      <w:proofErr w:type="spellStart"/>
      <w:r w:rsidRPr="00222E5F">
        <w:rPr>
          <w:iCs/>
          <w:sz w:val="28"/>
          <w:szCs w:val="28"/>
        </w:rPr>
        <w:t>розкривають</w:t>
      </w:r>
      <w:proofErr w:type="spellEnd"/>
      <w:r w:rsidRPr="00222E5F">
        <w:rPr>
          <w:iCs/>
          <w:sz w:val="28"/>
          <w:szCs w:val="28"/>
        </w:rPr>
        <w:t xml:space="preserve"> роль </w:t>
      </w:r>
      <w:proofErr w:type="spellStart"/>
      <w:r w:rsidRPr="00222E5F">
        <w:rPr>
          <w:iCs/>
          <w:sz w:val="28"/>
          <w:szCs w:val="28"/>
        </w:rPr>
        <w:t>мов</w:t>
      </w:r>
      <w:proofErr w:type="spellEnd"/>
      <w:r w:rsidRPr="00222E5F">
        <w:rPr>
          <w:iCs/>
          <w:sz w:val="28"/>
          <w:szCs w:val="28"/>
        </w:rPr>
        <w:t xml:space="preserve"> та </w:t>
      </w:r>
      <w:proofErr w:type="spellStart"/>
      <w:r w:rsidRPr="00222E5F">
        <w:rPr>
          <w:iCs/>
          <w:sz w:val="28"/>
          <w:szCs w:val="28"/>
        </w:rPr>
        <w:t>літератур</w:t>
      </w:r>
      <w:proofErr w:type="spellEnd"/>
      <w:r w:rsidRPr="00222E5F">
        <w:rPr>
          <w:iCs/>
          <w:sz w:val="28"/>
          <w:szCs w:val="28"/>
        </w:rPr>
        <w:t xml:space="preserve"> </w:t>
      </w:r>
      <w:proofErr w:type="spellStart"/>
      <w:r w:rsidRPr="00222E5F">
        <w:rPr>
          <w:iCs/>
          <w:sz w:val="28"/>
          <w:szCs w:val="28"/>
        </w:rPr>
        <w:t>національних</w:t>
      </w:r>
      <w:proofErr w:type="spellEnd"/>
      <w:r w:rsidRPr="00222E5F">
        <w:rPr>
          <w:iCs/>
          <w:sz w:val="28"/>
          <w:szCs w:val="28"/>
        </w:rPr>
        <w:t xml:space="preserve"> </w:t>
      </w:r>
      <w:proofErr w:type="spellStart"/>
      <w:r w:rsidRPr="00222E5F">
        <w:rPr>
          <w:iCs/>
          <w:sz w:val="28"/>
          <w:szCs w:val="28"/>
        </w:rPr>
        <w:t>меншин</w:t>
      </w:r>
      <w:proofErr w:type="spellEnd"/>
      <w:r w:rsidRPr="00222E5F">
        <w:rPr>
          <w:iCs/>
          <w:sz w:val="28"/>
          <w:szCs w:val="28"/>
        </w:rPr>
        <w:t xml:space="preserve"> у </w:t>
      </w:r>
      <w:proofErr w:type="spellStart"/>
      <w:r w:rsidRPr="00222E5F">
        <w:rPr>
          <w:iCs/>
          <w:sz w:val="28"/>
          <w:szCs w:val="28"/>
        </w:rPr>
        <w:t>формуванні</w:t>
      </w:r>
      <w:proofErr w:type="spellEnd"/>
      <w:r w:rsidRPr="00222E5F">
        <w:rPr>
          <w:iCs/>
          <w:sz w:val="28"/>
          <w:szCs w:val="28"/>
        </w:rPr>
        <w:t xml:space="preserve"> </w:t>
      </w:r>
      <w:proofErr w:type="spellStart"/>
      <w:r w:rsidRPr="00222E5F">
        <w:rPr>
          <w:iCs/>
          <w:sz w:val="28"/>
          <w:szCs w:val="28"/>
        </w:rPr>
        <w:t>ключових</w:t>
      </w:r>
      <w:proofErr w:type="spellEnd"/>
      <w:r w:rsidRPr="00222E5F">
        <w:rPr>
          <w:iCs/>
          <w:sz w:val="28"/>
          <w:szCs w:val="28"/>
        </w:rPr>
        <w:t xml:space="preserve"> компетентностей та </w:t>
      </w:r>
      <w:proofErr w:type="spellStart"/>
      <w:r w:rsidRPr="00222E5F">
        <w:rPr>
          <w:iCs/>
          <w:sz w:val="28"/>
          <w:szCs w:val="28"/>
        </w:rPr>
        <w:t>відображають</w:t>
      </w:r>
      <w:proofErr w:type="spellEnd"/>
      <w:r w:rsidRPr="00222E5F">
        <w:rPr>
          <w:iCs/>
          <w:sz w:val="28"/>
          <w:szCs w:val="28"/>
        </w:rPr>
        <w:t xml:space="preserve"> </w:t>
      </w:r>
      <w:proofErr w:type="spellStart"/>
      <w:r w:rsidRPr="00222E5F">
        <w:rPr>
          <w:iCs/>
          <w:sz w:val="28"/>
          <w:szCs w:val="28"/>
        </w:rPr>
        <w:t>компетентнісний</w:t>
      </w:r>
      <w:proofErr w:type="spellEnd"/>
      <w:r w:rsidRPr="00222E5F">
        <w:rPr>
          <w:iCs/>
          <w:sz w:val="28"/>
          <w:szCs w:val="28"/>
        </w:rPr>
        <w:t xml:space="preserve"> </w:t>
      </w:r>
      <w:proofErr w:type="spellStart"/>
      <w:proofErr w:type="gramStart"/>
      <w:r w:rsidRPr="00222E5F">
        <w:rPr>
          <w:iCs/>
          <w:sz w:val="28"/>
          <w:szCs w:val="28"/>
        </w:rPr>
        <w:t>п</w:t>
      </w:r>
      <w:proofErr w:type="gramEnd"/>
      <w:r w:rsidRPr="00222E5F">
        <w:rPr>
          <w:iCs/>
          <w:sz w:val="28"/>
          <w:szCs w:val="28"/>
        </w:rPr>
        <w:t>ідхід</w:t>
      </w:r>
      <w:proofErr w:type="spellEnd"/>
      <w:r w:rsidRPr="00222E5F">
        <w:rPr>
          <w:iCs/>
          <w:sz w:val="28"/>
          <w:szCs w:val="28"/>
        </w:rPr>
        <w:t xml:space="preserve"> до </w:t>
      </w:r>
      <w:proofErr w:type="spellStart"/>
      <w:r w:rsidRPr="00222E5F">
        <w:rPr>
          <w:iCs/>
          <w:sz w:val="28"/>
          <w:szCs w:val="28"/>
        </w:rPr>
        <w:t>їх</w:t>
      </w:r>
      <w:proofErr w:type="spellEnd"/>
      <w:r w:rsidRPr="00222E5F">
        <w:rPr>
          <w:iCs/>
          <w:sz w:val="28"/>
          <w:szCs w:val="28"/>
        </w:rPr>
        <w:t xml:space="preserve"> </w:t>
      </w:r>
      <w:proofErr w:type="spellStart"/>
      <w:r w:rsidRPr="00222E5F">
        <w:rPr>
          <w:iCs/>
          <w:sz w:val="28"/>
          <w:szCs w:val="28"/>
        </w:rPr>
        <w:t>вивчення</w:t>
      </w:r>
      <w:proofErr w:type="spellEnd"/>
      <w:r w:rsidRPr="00222E5F">
        <w:rPr>
          <w:iCs/>
          <w:sz w:val="28"/>
          <w:szCs w:val="28"/>
        </w:rPr>
        <w:t>.</w:t>
      </w:r>
    </w:p>
    <w:p w:rsidR="00222E5F" w:rsidRPr="00222E5F" w:rsidRDefault="00222E5F" w:rsidP="00222E5F">
      <w:pPr>
        <w:ind w:right="-6" w:firstLine="567"/>
        <w:jc w:val="both"/>
        <w:rPr>
          <w:iCs/>
          <w:sz w:val="28"/>
          <w:szCs w:val="28"/>
        </w:rPr>
      </w:pPr>
      <w:r w:rsidRPr="00222E5F">
        <w:rPr>
          <w:iCs/>
          <w:sz w:val="28"/>
          <w:szCs w:val="28"/>
        </w:rPr>
        <w:t xml:space="preserve">У   5-9 </w:t>
      </w:r>
      <w:proofErr w:type="spellStart"/>
      <w:r w:rsidRPr="00222E5F">
        <w:rPr>
          <w:iCs/>
          <w:sz w:val="28"/>
          <w:szCs w:val="28"/>
        </w:rPr>
        <w:t>класах</w:t>
      </w:r>
      <w:proofErr w:type="spellEnd"/>
      <w:r w:rsidRPr="00222E5F">
        <w:rPr>
          <w:iCs/>
          <w:sz w:val="28"/>
          <w:szCs w:val="28"/>
        </w:rPr>
        <w:t xml:space="preserve"> </w:t>
      </w:r>
      <w:proofErr w:type="spellStart"/>
      <w:r w:rsidRPr="00222E5F">
        <w:rPr>
          <w:iCs/>
          <w:sz w:val="28"/>
          <w:szCs w:val="28"/>
        </w:rPr>
        <w:t>заклади</w:t>
      </w:r>
      <w:proofErr w:type="spellEnd"/>
      <w:r w:rsidRPr="00222E5F">
        <w:rPr>
          <w:iCs/>
          <w:sz w:val="28"/>
          <w:szCs w:val="28"/>
        </w:rPr>
        <w:t xml:space="preserve">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продовжують</w:t>
      </w:r>
      <w:proofErr w:type="spellEnd"/>
      <w:r w:rsidRPr="00222E5F">
        <w:rPr>
          <w:iCs/>
          <w:sz w:val="28"/>
          <w:szCs w:val="28"/>
        </w:rPr>
        <w:t xml:space="preserve"> </w:t>
      </w:r>
      <w:proofErr w:type="spellStart"/>
      <w:r w:rsidRPr="00222E5F">
        <w:rPr>
          <w:iCs/>
          <w:sz w:val="28"/>
          <w:szCs w:val="28"/>
        </w:rPr>
        <w:t>працювати</w:t>
      </w:r>
      <w:proofErr w:type="spellEnd"/>
      <w:r w:rsidRPr="00222E5F">
        <w:rPr>
          <w:iCs/>
          <w:sz w:val="28"/>
          <w:szCs w:val="28"/>
        </w:rPr>
        <w:t xml:space="preserve"> за </w:t>
      </w:r>
      <w:proofErr w:type="spellStart"/>
      <w:r w:rsidRPr="00222E5F">
        <w:rPr>
          <w:iCs/>
          <w:sz w:val="28"/>
          <w:szCs w:val="28"/>
        </w:rPr>
        <w:t>типовими</w:t>
      </w:r>
      <w:proofErr w:type="spellEnd"/>
      <w:r w:rsidRPr="00222E5F">
        <w:rPr>
          <w:iCs/>
          <w:sz w:val="28"/>
          <w:szCs w:val="28"/>
        </w:rPr>
        <w:t xml:space="preserve"> </w:t>
      </w:r>
      <w:proofErr w:type="spellStart"/>
      <w:r w:rsidRPr="00222E5F">
        <w:rPr>
          <w:iCs/>
          <w:sz w:val="28"/>
          <w:szCs w:val="28"/>
        </w:rPr>
        <w:t>навчальними</w:t>
      </w:r>
      <w:proofErr w:type="spellEnd"/>
      <w:r w:rsidRPr="00222E5F">
        <w:rPr>
          <w:iCs/>
          <w:sz w:val="28"/>
          <w:szCs w:val="28"/>
        </w:rPr>
        <w:t xml:space="preserve"> </w:t>
      </w:r>
      <w:proofErr w:type="spellStart"/>
      <w:r w:rsidRPr="00222E5F">
        <w:rPr>
          <w:iCs/>
          <w:sz w:val="28"/>
          <w:szCs w:val="28"/>
        </w:rPr>
        <w:t>програмами</w:t>
      </w:r>
      <w:proofErr w:type="spellEnd"/>
      <w:r w:rsidRPr="00222E5F">
        <w:rPr>
          <w:iCs/>
          <w:sz w:val="28"/>
          <w:szCs w:val="28"/>
        </w:rPr>
        <w:t xml:space="preserve">, </w:t>
      </w:r>
      <w:proofErr w:type="spellStart"/>
      <w:r w:rsidRPr="00222E5F">
        <w:rPr>
          <w:iCs/>
          <w:sz w:val="28"/>
          <w:szCs w:val="28"/>
        </w:rPr>
        <w:t>затвердженими</w:t>
      </w:r>
      <w:proofErr w:type="spellEnd"/>
      <w:r w:rsidRPr="00222E5F">
        <w:rPr>
          <w:iCs/>
          <w:sz w:val="28"/>
          <w:szCs w:val="28"/>
        </w:rPr>
        <w:t xml:space="preserve"> наказом </w:t>
      </w:r>
      <w:proofErr w:type="spellStart"/>
      <w:r w:rsidRPr="00222E5F">
        <w:rPr>
          <w:iCs/>
          <w:sz w:val="28"/>
          <w:szCs w:val="28"/>
        </w:rPr>
        <w:t>Міністерства</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і</w:t>
      </w:r>
      <w:proofErr w:type="spellEnd"/>
      <w:r w:rsidRPr="00222E5F">
        <w:rPr>
          <w:iCs/>
          <w:sz w:val="28"/>
          <w:szCs w:val="28"/>
        </w:rPr>
        <w:t xml:space="preserve"> науки </w:t>
      </w:r>
      <w:proofErr w:type="spellStart"/>
      <w:r w:rsidRPr="00222E5F">
        <w:rPr>
          <w:iCs/>
          <w:sz w:val="28"/>
          <w:szCs w:val="28"/>
        </w:rPr>
        <w:t>України</w:t>
      </w:r>
      <w:proofErr w:type="spellEnd"/>
      <w:r w:rsidRPr="00222E5F">
        <w:rPr>
          <w:iCs/>
          <w:sz w:val="28"/>
          <w:szCs w:val="28"/>
        </w:rPr>
        <w:t xml:space="preserve"> </w:t>
      </w:r>
      <w:proofErr w:type="spellStart"/>
      <w:r w:rsidRPr="00222E5F">
        <w:rPr>
          <w:iCs/>
          <w:sz w:val="28"/>
          <w:szCs w:val="28"/>
        </w:rPr>
        <w:t>від</w:t>
      </w:r>
      <w:proofErr w:type="spellEnd"/>
      <w:r w:rsidRPr="00222E5F">
        <w:rPr>
          <w:iCs/>
          <w:sz w:val="28"/>
          <w:szCs w:val="28"/>
        </w:rPr>
        <w:t xml:space="preserve"> 07.06.2017 № 804; у 10-11 </w:t>
      </w:r>
      <w:proofErr w:type="spellStart"/>
      <w:r w:rsidRPr="00222E5F">
        <w:rPr>
          <w:iCs/>
          <w:sz w:val="28"/>
          <w:szCs w:val="28"/>
        </w:rPr>
        <w:t>класах</w:t>
      </w:r>
      <w:proofErr w:type="spellEnd"/>
      <w:r w:rsidRPr="00222E5F">
        <w:rPr>
          <w:iCs/>
          <w:sz w:val="28"/>
          <w:szCs w:val="28"/>
        </w:rPr>
        <w:t xml:space="preserve"> – за наказом МОН </w:t>
      </w:r>
      <w:proofErr w:type="spellStart"/>
      <w:r w:rsidRPr="00222E5F">
        <w:rPr>
          <w:iCs/>
          <w:sz w:val="28"/>
          <w:szCs w:val="28"/>
        </w:rPr>
        <w:t>від</w:t>
      </w:r>
      <w:proofErr w:type="spellEnd"/>
      <w:r w:rsidRPr="00222E5F">
        <w:rPr>
          <w:iCs/>
          <w:sz w:val="28"/>
          <w:szCs w:val="28"/>
        </w:rPr>
        <w:t xml:space="preserve"> 23.10 2017 № 1407. </w:t>
      </w:r>
    </w:p>
    <w:p w:rsidR="00222E5F" w:rsidRPr="00222E5F" w:rsidRDefault="00222E5F" w:rsidP="00222E5F">
      <w:pPr>
        <w:ind w:right="-6" w:firstLine="567"/>
        <w:jc w:val="both"/>
        <w:rPr>
          <w:iCs/>
          <w:sz w:val="28"/>
          <w:szCs w:val="28"/>
        </w:rPr>
      </w:pPr>
      <w:proofErr w:type="spellStart"/>
      <w:r w:rsidRPr="00222E5F">
        <w:rPr>
          <w:iCs/>
          <w:sz w:val="28"/>
          <w:szCs w:val="28"/>
        </w:rPr>
        <w:t>Навчальна</w:t>
      </w:r>
      <w:proofErr w:type="spellEnd"/>
      <w:r w:rsidRPr="00222E5F">
        <w:rPr>
          <w:iCs/>
          <w:sz w:val="28"/>
          <w:szCs w:val="28"/>
        </w:rPr>
        <w:t xml:space="preserve"> </w:t>
      </w:r>
      <w:proofErr w:type="spellStart"/>
      <w:r w:rsidRPr="00222E5F">
        <w:rPr>
          <w:iCs/>
          <w:sz w:val="28"/>
          <w:szCs w:val="28"/>
        </w:rPr>
        <w:t>програма</w:t>
      </w:r>
      <w:proofErr w:type="spellEnd"/>
      <w:r w:rsidRPr="00222E5F">
        <w:rPr>
          <w:iCs/>
          <w:sz w:val="28"/>
          <w:szCs w:val="28"/>
        </w:rPr>
        <w:t xml:space="preserve"> не </w:t>
      </w:r>
      <w:proofErr w:type="spellStart"/>
      <w:r w:rsidRPr="00222E5F">
        <w:rPr>
          <w:iCs/>
          <w:sz w:val="28"/>
          <w:szCs w:val="28"/>
        </w:rPr>
        <w:t>обмежує</w:t>
      </w:r>
      <w:proofErr w:type="spellEnd"/>
      <w:r w:rsidRPr="00222E5F">
        <w:rPr>
          <w:iCs/>
          <w:sz w:val="28"/>
          <w:szCs w:val="28"/>
        </w:rPr>
        <w:t xml:space="preserve"> </w:t>
      </w:r>
      <w:proofErr w:type="spellStart"/>
      <w:r w:rsidRPr="00222E5F">
        <w:rPr>
          <w:iCs/>
          <w:sz w:val="28"/>
          <w:szCs w:val="28"/>
        </w:rPr>
        <w:t>самостійності</w:t>
      </w:r>
      <w:proofErr w:type="spellEnd"/>
      <w:r w:rsidRPr="00222E5F">
        <w:rPr>
          <w:iCs/>
          <w:sz w:val="28"/>
          <w:szCs w:val="28"/>
        </w:rPr>
        <w:t xml:space="preserve"> </w:t>
      </w:r>
      <w:proofErr w:type="spellStart"/>
      <w:r w:rsidRPr="00222E5F">
        <w:rPr>
          <w:iCs/>
          <w:sz w:val="28"/>
          <w:szCs w:val="28"/>
        </w:rPr>
        <w:t>й</w:t>
      </w:r>
      <w:proofErr w:type="spellEnd"/>
      <w:r w:rsidRPr="00222E5F">
        <w:rPr>
          <w:iCs/>
          <w:sz w:val="28"/>
          <w:szCs w:val="28"/>
        </w:rPr>
        <w:t xml:space="preserve"> </w:t>
      </w:r>
      <w:proofErr w:type="spellStart"/>
      <w:r w:rsidRPr="00222E5F">
        <w:rPr>
          <w:iCs/>
          <w:sz w:val="28"/>
          <w:szCs w:val="28"/>
        </w:rPr>
        <w:t>творчої</w:t>
      </w:r>
      <w:proofErr w:type="spellEnd"/>
      <w:r w:rsidRPr="00222E5F">
        <w:rPr>
          <w:iCs/>
          <w:sz w:val="28"/>
          <w:szCs w:val="28"/>
        </w:rPr>
        <w:t xml:space="preserve"> </w:t>
      </w:r>
      <w:proofErr w:type="spellStart"/>
      <w:r w:rsidRPr="00222E5F">
        <w:rPr>
          <w:iCs/>
          <w:sz w:val="28"/>
          <w:szCs w:val="28"/>
        </w:rPr>
        <w:t>ініціативи</w:t>
      </w:r>
      <w:proofErr w:type="spellEnd"/>
      <w:r w:rsidRPr="00222E5F">
        <w:rPr>
          <w:iCs/>
          <w:sz w:val="28"/>
          <w:szCs w:val="28"/>
        </w:rPr>
        <w:t xml:space="preserve"> </w:t>
      </w:r>
      <w:proofErr w:type="spellStart"/>
      <w:r w:rsidRPr="00222E5F">
        <w:rPr>
          <w:iCs/>
          <w:sz w:val="28"/>
          <w:szCs w:val="28"/>
        </w:rPr>
        <w:t>вчителя</w:t>
      </w:r>
      <w:proofErr w:type="spellEnd"/>
      <w:r w:rsidRPr="00222E5F">
        <w:rPr>
          <w:iCs/>
          <w:sz w:val="28"/>
          <w:szCs w:val="28"/>
        </w:rPr>
        <w:t xml:space="preserve"> в </w:t>
      </w:r>
      <w:proofErr w:type="spellStart"/>
      <w:r w:rsidRPr="00222E5F">
        <w:rPr>
          <w:iCs/>
          <w:sz w:val="28"/>
          <w:szCs w:val="28"/>
        </w:rPr>
        <w:t>реалізації</w:t>
      </w:r>
      <w:proofErr w:type="spellEnd"/>
      <w:r w:rsidRPr="00222E5F">
        <w:rPr>
          <w:iCs/>
          <w:sz w:val="28"/>
          <w:szCs w:val="28"/>
        </w:rPr>
        <w:t xml:space="preserve"> </w:t>
      </w:r>
      <w:proofErr w:type="spellStart"/>
      <w:r w:rsidRPr="00222E5F">
        <w:rPr>
          <w:iCs/>
          <w:sz w:val="28"/>
          <w:szCs w:val="28"/>
        </w:rPr>
        <w:t>основних</w:t>
      </w:r>
      <w:proofErr w:type="spellEnd"/>
      <w:r w:rsidRPr="00222E5F">
        <w:rPr>
          <w:iCs/>
          <w:sz w:val="28"/>
          <w:szCs w:val="28"/>
        </w:rPr>
        <w:t xml:space="preserve"> </w:t>
      </w:r>
      <w:proofErr w:type="spellStart"/>
      <w:r w:rsidRPr="00222E5F">
        <w:rPr>
          <w:iCs/>
          <w:sz w:val="28"/>
          <w:szCs w:val="28"/>
        </w:rPr>
        <w:t>ліній</w:t>
      </w:r>
      <w:proofErr w:type="spellEnd"/>
      <w:r w:rsidRPr="00222E5F">
        <w:rPr>
          <w:iCs/>
          <w:sz w:val="28"/>
          <w:szCs w:val="28"/>
        </w:rPr>
        <w:t xml:space="preserve"> </w:t>
      </w:r>
      <w:proofErr w:type="spellStart"/>
      <w:r w:rsidRPr="00222E5F">
        <w:rPr>
          <w:iCs/>
          <w:sz w:val="28"/>
          <w:szCs w:val="28"/>
        </w:rPr>
        <w:t>змісту</w:t>
      </w:r>
      <w:proofErr w:type="spellEnd"/>
      <w:r w:rsidRPr="00222E5F">
        <w:rPr>
          <w:iCs/>
          <w:sz w:val="28"/>
          <w:szCs w:val="28"/>
        </w:rPr>
        <w:t xml:space="preserve"> </w:t>
      </w:r>
      <w:proofErr w:type="spellStart"/>
      <w:r w:rsidRPr="00222E5F">
        <w:rPr>
          <w:iCs/>
          <w:sz w:val="28"/>
          <w:szCs w:val="28"/>
        </w:rPr>
        <w:t>навчання</w:t>
      </w:r>
      <w:proofErr w:type="spellEnd"/>
      <w:r w:rsidRPr="00222E5F">
        <w:rPr>
          <w:iCs/>
          <w:sz w:val="28"/>
          <w:szCs w:val="28"/>
        </w:rPr>
        <w:t xml:space="preserve"> </w:t>
      </w:r>
      <w:proofErr w:type="spellStart"/>
      <w:r w:rsidRPr="00222E5F">
        <w:rPr>
          <w:iCs/>
          <w:sz w:val="28"/>
          <w:szCs w:val="28"/>
        </w:rPr>
        <w:t>мовам</w:t>
      </w:r>
      <w:proofErr w:type="spellEnd"/>
      <w:r w:rsidRPr="00222E5F">
        <w:rPr>
          <w:iCs/>
          <w:sz w:val="28"/>
          <w:szCs w:val="28"/>
        </w:rPr>
        <w:t xml:space="preserve"> та </w:t>
      </w:r>
      <w:proofErr w:type="spellStart"/>
      <w:r w:rsidRPr="00222E5F">
        <w:rPr>
          <w:iCs/>
          <w:sz w:val="28"/>
          <w:szCs w:val="28"/>
        </w:rPr>
        <w:t>літературам</w:t>
      </w:r>
      <w:proofErr w:type="spellEnd"/>
      <w:r w:rsidRPr="00222E5F">
        <w:rPr>
          <w:iCs/>
          <w:sz w:val="28"/>
          <w:szCs w:val="28"/>
        </w:rPr>
        <w:t xml:space="preserve"> </w:t>
      </w:r>
      <w:proofErr w:type="spellStart"/>
      <w:r w:rsidRPr="00222E5F">
        <w:rPr>
          <w:iCs/>
          <w:sz w:val="28"/>
          <w:szCs w:val="28"/>
        </w:rPr>
        <w:t>національних</w:t>
      </w:r>
      <w:proofErr w:type="spellEnd"/>
      <w:r w:rsidRPr="00222E5F">
        <w:rPr>
          <w:iCs/>
          <w:sz w:val="28"/>
          <w:szCs w:val="28"/>
        </w:rPr>
        <w:t xml:space="preserve"> </w:t>
      </w:r>
      <w:proofErr w:type="spellStart"/>
      <w:r w:rsidRPr="00222E5F">
        <w:rPr>
          <w:iCs/>
          <w:sz w:val="28"/>
          <w:szCs w:val="28"/>
        </w:rPr>
        <w:t>меншин</w:t>
      </w:r>
      <w:proofErr w:type="spellEnd"/>
      <w:r w:rsidRPr="00222E5F">
        <w:rPr>
          <w:iCs/>
          <w:sz w:val="28"/>
          <w:szCs w:val="28"/>
        </w:rPr>
        <w:t xml:space="preserve">. </w:t>
      </w:r>
    </w:p>
    <w:p w:rsidR="00BC04AB" w:rsidRDefault="00222E5F" w:rsidP="00222E5F">
      <w:pPr>
        <w:ind w:right="-6" w:firstLine="567"/>
        <w:jc w:val="both"/>
        <w:rPr>
          <w:iCs/>
          <w:sz w:val="28"/>
          <w:szCs w:val="28"/>
        </w:rPr>
      </w:pPr>
      <w:r w:rsidRPr="00222E5F">
        <w:rPr>
          <w:iCs/>
          <w:sz w:val="28"/>
          <w:szCs w:val="28"/>
        </w:rPr>
        <w:t xml:space="preserve">У </w:t>
      </w:r>
      <w:proofErr w:type="spellStart"/>
      <w:r w:rsidRPr="00222E5F">
        <w:rPr>
          <w:iCs/>
          <w:sz w:val="28"/>
          <w:szCs w:val="28"/>
        </w:rPr>
        <w:t>пояснювальних</w:t>
      </w:r>
      <w:proofErr w:type="spellEnd"/>
      <w:r w:rsidRPr="00222E5F">
        <w:rPr>
          <w:iCs/>
          <w:sz w:val="28"/>
          <w:szCs w:val="28"/>
        </w:rPr>
        <w:t xml:space="preserve"> записках до </w:t>
      </w:r>
      <w:proofErr w:type="spellStart"/>
      <w:r w:rsidRPr="00222E5F">
        <w:rPr>
          <w:iCs/>
          <w:sz w:val="28"/>
          <w:szCs w:val="28"/>
        </w:rPr>
        <w:t>чинних</w:t>
      </w:r>
      <w:proofErr w:type="spellEnd"/>
      <w:r w:rsidRPr="00222E5F">
        <w:rPr>
          <w:iCs/>
          <w:sz w:val="28"/>
          <w:szCs w:val="28"/>
        </w:rPr>
        <w:t xml:space="preserve"> </w:t>
      </w:r>
      <w:proofErr w:type="spellStart"/>
      <w:r w:rsidRPr="00222E5F">
        <w:rPr>
          <w:iCs/>
          <w:sz w:val="28"/>
          <w:szCs w:val="28"/>
        </w:rPr>
        <w:t>програм</w:t>
      </w:r>
      <w:proofErr w:type="spellEnd"/>
      <w:r w:rsidRPr="00222E5F">
        <w:rPr>
          <w:iCs/>
          <w:sz w:val="28"/>
          <w:szCs w:val="28"/>
        </w:rPr>
        <w:t xml:space="preserve"> </w:t>
      </w:r>
      <w:proofErr w:type="spellStart"/>
      <w:r w:rsidRPr="00222E5F">
        <w:rPr>
          <w:iCs/>
          <w:sz w:val="28"/>
          <w:szCs w:val="28"/>
        </w:rPr>
        <w:t>зазначено</w:t>
      </w:r>
      <w:proofErr w:type="spellEnd"/>
      <w:r w:rsidRPr="00222E5F">
        <w:rPr>
          <w:iCs/>
          <w:sz w:val="28"/>
          <w:szCs w:val="28"/>
        </w:rPr>
        <w:t xml:space="preserve">, </w:t>
      </w:r>
      <w:proofErr w:type="spellStart"/>
      <w:r w:rsidRPr="00222E5F">
        <w:rPr>
          <w:iCs/>
          <w:sz w:val="28"/>
          <w:szCs w:val="28"/>
        </w:rPr>
        <w:t>що</w:t>
      </w:r>
      <w:proofErr w:type="spellEnd"/>
      <w:r w:rsidRPr="00222E5F">
        <w:rPr>
          <w:iCs/>
          <w:sz w:val="28"/>
          <w:szCs w:val="28"/>
        </w:rPr>
        <w:t xml:space="preserve"> </w:t>
      </w:r>
      <w:proofErr w:type="spellStart"/>
      <w:r w:rsidRPr="00222E5F">
        <w:rPr>
          <w:iCs/>
          <w:sz w:val="28"/>
          <w:szCs w:val="28"/>
        </w:rPr>
        <w:t>кількість</w:t>
      </w:r>
      <w:proofErr w:type="spellEnd"/>
      <w:r w:rsidRPr="00222E5F">
        <w:rPr>
          <w:iCs/>
          <w:sz w:val="28"/>
          <w:szCs w:val="28"/>
        </w:rPr>
        <w:t xml:space="preserve"> годин на </w:t>
      </w:r>
      <w:proofErr w:type="spellStart"/>
      <w:r w:rsidRPr="00222E5F">
        <w:rPr>
          <w:iCs/>
          <w:sz w:val="28"/>
          <w:szCs w:val="28"/>
        </w:rPr>
        <w:t>вивчення</w:t>
      </w:r>
      <w:proofErr w:type="spellEnd"/>
      <w:r w:rsidRPr="00222E5F">
        <w:rPr>
          <w:iCs/>
          <w:sz w:val="28"/>
          <w:szCs w:val="28"/>
        </w:rPr>
        <w:t xml:space="preserve"> </w:t>
      </w:r>
      <w:proofErr w:type="spellStart"/>
      <w:r w:rsidRPr="00222E5F">
        <w:rPr>
          <w:iCs/>
          <w:sz w:val="28"/>
          <w:szCs w:val="28"/>
        </w:rPr>
        <w:t>розділів</w:t>
      </w:r>
      <w:proofErr w:type="spellEnd"/>
      <w:r w:rsidRPr="00222E5F">
        <w:rPr>
          <w:iCs/>
          <w:sz w:val="28"/>
          <w:szCs w:val="28"/>
        </w:rPr>
        <w:t xml:space="preserve"> </w:t>
      </w:r>
      <w:proofErr w:type="spellStart"/>
      <w:r w:rsidRPr="00222E5F">
        <w:rPr>
          <w:iCs/>
          <w:sz w:val="28"/>
          <w:szCs w:val="28"/>
        </w:rPr>
        <w:t>і</w:t>
      </w:r>
      <w:proofErr w:type="spellEnd"/>
      <w:r w:rsidRPr="00222E5F">
        <w:rPr>
          <w:iCs/>
          <w:sz w:val="28"/>
          <w:szCs w:val="28"/>
        </w:rPr>
        <w:t xml:space="preserve"> тем </w:t>
      </w:r>
      <w:proofErr w:type="spellStart"/>
      <w:r w:rsidRPr="00222E5F">
        <w:rPr>
          <w:iCs/>
          <w:sz w:val="28"/>
          <w:szCs w:val="28"/>
        </w:rPr>
        <w:t>є</w:t>
      </w:r>
      <w:proofErr w:type="spellEnd"/>
      <w:r w:rsidRPr="00222E5F">
        <w:rPr>
          <w:iCs/>
          <w:sz w:val="28"/>
          <w:szCs w:val="28"/>
        </w:rPr>
        <w:t xml:space="preserve"> </w:t>
      </w:r>
      <w:proofErr w:type="spellStart"/>
      <w:r w:rsidRPr="00222E5F">
        <w:rPr>
          <w:iCs/>
          <w:sz w:val="28"/>
          <w:szCs w:val="28"/>
        </w:rPr>
        <w:t>орієнтовною</w:t>
      </w:r>
      <w:proofErr w:type="spellEnd"/>
      <w:r w:rsidRPr="00222E5F">
        <w:rPr>
          <w:iCs/>
          <w:sz w:val="28"/>
          <w:szCs w:val="28"/>
        </w:rPr>
        <w:t xml:space="preserve">, тому </w:t>
      </w:r>
      <w:proofErr w:type="spellStart"/>
      <w:r w:rsidRPr="00222E5F">
        <w:rPr>
          <w:iCs/>
          <w:sz w:val="28"/>
          <w:szCs w:val="28"/>
        </w:rPr>
        <w:t>вчитель</w:t>
      </w:r>
      <w:proofErr w:type="spellEnd"/>
      <w:r w:rsidRPr="00222E5F">
        <w:rPr>
          <w:iCs/>
          <w:sz w:val="28"/>
          <w:szCs w:val="28"/>
        </w:rPr>
        <w:t xml:space="preserve">, </w:t>
      </w:r>
      <w:proofErr w:type="spellStart"/>
      <w:r w:rsidRPr="00222E5F">
        <w:rPr>
          <w:iCs/>
          <w:sz w:val="28"/>
          <w:szCs w:val="28"/>
        </w:rPr>
        <w:t>виходячи</w:t>
      </w:r>
      <w:proofErr w:type="spellEnd"/>
      <w:r w:rsidRPr="00222E5F">
        <w:rPr>
          <w:iCs/>
          <w:sz w:val="28"/>
          <w:szCs w:val="28"/>
        </w:rPr>
        <w:t xml:space="preserve"> </w:t>
      </w:r>
      <w:proofErr w:type="spellStart"/>
      <w:r w:rsidRPr="00222E5F">
        <w:rPr>
          <w:iCs/>
          <w:sz w:val="28"/>
          <w:szCs w:val="28"/>
        </w:rPr>
        <w:t>з</w:t>
      </w:r>
      <w:proofErr w:type="spellEnd"/>
      <w:r w:rsidRPr="00222E5F">
        <w:rPr>
          <w:iCs/>
          <w:sz w:val="28"/>
          <w:szCs w:val="28"/>
        </w:rPr>
        <w:t xml:space="preserve"> </w:t>
      </w:r>
      <w:proofErr w:type="spellStart"/>
      <w:r w:rsidRPr="00222E5F">
        <w:rPr>
          <w:iCs/>
          <w:sz w:val="28"/>
          <w:szCs w:val="28"/>
        </w:rPr>
        <w:t>конкретних</w:t>
      </w:r>
      <w:proofErr w:type="spellEnd"/>
      <w:r w:rsidRPr="00222E5F">
        <w:rPr>
          <w:iCs/>
          <w:sz w:val="28"/>
          <w:szCs w:val="28"/>
        </w:rPr>
        <w:t xml:space="preserve"> умов </w:t>
      </w:r>
      <w:proofErr w:type="spellStart"/>
      <w:r w:rsidRPr="00222E5F">
        <w:rPr>
          <w:iCs/>
          <w:sz w:val="28"/>
          <w:szCs w:val="28"/>
        </w:rPr>
        <w:t>навчання</w:t>
      </w:r>
      <w:proofErr w:type="spellEnd"/>
      <w:r w:rsidRPr="00222E5F">
        <w:rPr>
          <w:iCs/>
          <w:sz w:val="28"/>
          <w:szCs w:val="28"/>
        </w:rPr>
        <w:t xml:space="preserve">, </w:t>
      </w:r>
      <w:proofErr w:type="spellStart"/>
      <w:r w:rsidRPr="00222E5F">
        <w:rPr>
          <w:iCs/>
          <w:sz w:val="28"/>
          <w:szCs w:val="28"/>
        </w:rPr>
        <w:t>має</w:t>
      </w:r>
      <w:proofErr w:type="spellEnd"/>
      <w:r w:rsidRPr="00222E5F">
        <w:rPr>
          <w:iCs/>
          <w:sz w:val="28"/>
          <w:szCs w:val="28"/>
        </w:rPr>
        <w:t xml:space="preserve"> право </w:t>
      </w:r>
      <w:proofErr w:type="spellStart"/>
      <w:r w:rsidRPr="00222E5F">
        <w:rPr>
          <w:iCs/>
          <w:sz w:val="28"/>
          <w:szCs w:val="28"/>
        </w:rPr>
        <w:t>самостійно</w:t>
      </w:r>
      <w:proofErr w:type="spellEnd"/>
      <w:r w:rsidRPr="00222E5F">
        <w:rPr>
          <w:iCs/>
          <w:sz w:val="28"/>
          <w:szCs w:val="28"/>
        </w:rPr>
        <w:t xml:space="preserve"> </w:t>
      </w:r>
      <w:proofErr w:type="spellStart"/>
      <w:r w:rsidRPr="00222E5F">
        <w:rPr>
          <w:iCs/>
          <w:sz w:val="28"/>
          <w:szCs w:val="28"/>
        </w:rPr>
        <w:t>здійснювати</w:t>
      </w:r>
      <w:proofErr w:type="spellEnd"/>
      <w:r w:rsidRPr="00222E5F">
        <w:rPr>
          <w:iCs/>
          <w:sz w:val="28"/>
          <w:szCs w:val="28"/>
        </w:rPr>
        <w:t xml:space="preserve"> </w:t>
      </w:r>
      <w:proofErr w:type="spellStart"/>
      <w:r w:rsidRPr="00222E5F">
        <w:rPr>
          <w:iCs/>
          <w:sz w:val="28"/>
          <w:szCs w:val="28"/>
        </w:rPr>
        <w:t>перерозподіл</w:t>
      </w:r>
      <w:proofErr w:type="spellEnd"/>
      <w:r w:rsidRPr="00222E5F">
        <w:rPr>
          <w:iCs/>
          <w:sz w:val="28"/>
          <w:szCs w:val="28"/>
        </w:rPr>
        <w:t xml:space="preserve"> годин </w:t>
      </w:r>
      <w:proofErr w:type="spellStart"/>
      <w:r w:rsidRPr="00222E5F">
        <w:rPr>
          <w:iCs/>
          <w:sz w:val="28"/>
          <w:szCs w:val="28"/>
        </w:rPr>
        <w:t>протягом</w:t>
      </w:r>
      <w:proofErr w:type="spellEnd"/>
      <w:r w:rsidRPr="00222E5F">
        <w:rPr>
          <w:iCs/>
          <w:sz w:val="28"/>
          <w:szCs w:val="28"/>
        </w:rPr>
        <w:t xml:space="preserve"> </w:t>
      </w:r>
      <w:proofErr w:type="spellStart"/>
      <w:r w:rsidRPr="00222E5F">
        <w:rPr>
          <w:iCs/>
          <w:sz w:val="28"/>
          <w:szCs w:val="28"/>
        </w:rPr>
        <w:t>всього</w:t>
      </w:r>
      <w:proofErr w:type="spellEnd"/>
      <w:r w:rsidRPr="00222E5F">
        <w:rPr>
          <w:iCs/>
          <w:sz w:val="28"/>
          <w:szCs w:val="28"/>
        </w:rPr>
        <w:t xml:space="preserve"> </w:t>
      </w:r>
      <w:proofErr w:type="spellStart"/>
      <w:r w:rsidRPr="00222E5F">
        <w:rPr>
          <w:iCs/>
          <w:sz w:val="28"/>
          <w:szCs w:val="28"/>
        </w:rPr>
        <w:t>навчального</w:t>
      </w:r>
      <w:proofErr w:type="spellEnd"/>
      <w:r w:rsidRPr="00222E5F">
        <w:rPr>
          <w:iCs/>
          <w:sz w:val="28"/>
          <w:szCs w:val="28"/>
        </w:rPr>
        <w:t xml:space="preserve"> року та </w:t>
      </w:r>
      <w:proofErr w:type="spellStart"/>
      <w:r w:rsidRPr="00222E5F">
        <w:rPr>
          <w:iCs/>
          <w:sz w:val="28"/>
          <w:szCs w:val="28"/>
        </w:rPr>
        <w:t>реалізувати</w:t>
      </w:r>
      <w:proofErr w:type="spellEnd"/>
      <w:r w:rsidRPr="00222E5F">
        <w:rPr>
          <w:iCs/>
          <w:sz w:val="28"/>
          <w:szCs w:val="28"/>
        </w:rPr>
        <w:t xml:space="preserve"> </w:t>
      </w:r>
      <w:proofErr w:type="spellStart"/>
      <w:r w:rsidRPr="00222E5F">
        <w:rPr>
          <w:iCs/>
          <w:sz w:val="28"/>
          <w:szCs w:val="28"/>
        </w:rPr>
        <w:t>змі</w:t>
      </w:r>
      <w:proofErr w:type="gramStart"/>
      <w:r w:rsidRPr="00222E5F">
        <w:rPr>
          <w:iCs/>
          <w:sz w:val="28"/>
          <w:szCs w:val="28"/>
        </w:rPr>
        <w:t>ст</w:t>
      </w:r>
      <w:proofErr w:type="spellEnd"/>
      <w:proofErr w:type="gramEnd"/>
      <w:r w:rsidRPr="00222E5F">
        <w:rPr>
          <w:iCs/>
          <w:sz w:val="28"/>
          <w:szCs w:val="28"/>
        </w:rPr>
        <w:t xml:space="preserve"> </w:t>
      </w:r>
      <w:proofErr w:type="spellStart"/>
      <w:r w:rsidRPr="00222E5F">
        <w:rPr>
          <w:iCs/>
          <w:sz w:val="28"/>
          <w:szCs w:val="28"/>
        </w:rPr>
        <w:t>навчання</w:t>
      </w:r>
      <w:proofErr w:type="spellEnd"/>
      <w:r w:rsidRPr="00222E5F">
        <w:rPr>
          <w:iCs/>
          <w:sz w:val="28"/>
          <w:szCs w:val="28"/>
        </w:rPr>
        <w:t xml:space="preserve"> за </w:t>
      </w:r>
      <w:proofErr w:type="spellStart"/>
      <w:r w:rsidRPr="00222E5F">
        <w:rPr>
          <w:iCs/>
          <w:sz w:val="28"/>
          <w:szCs w:val="28"/>
        </w:rPr>
        <w:t>рахунок</w:t>
      </w:r>
      <w:proofErr w:type="spellEnd"/>
      <w:r w:rsidRPr="00222E5F">
        <w:rPr>
          <w:iCs/>
          <w:sz w:val="28"/>
          <w:szCs w:val="28"/>
        </w:rPr>
        <w:t xml:space="preserve"> резервного часу </w:t>
      </w:r>
      <w:proofErr w:type="spellStart"/>
      <w:r w:rsidRPr="00222E5F">
        <w:rPr>
          <w:iCs/>
          <w:sz w:val="28"/>
          <w:szCs w:val="28"/>
        </w:rPr>
        <w:t>або</w:t>
      </w:r>
      <w:proofErr w:type="spellEnd"/>
      <w:r w:rsidRPr="00222E5F">
        <w:rPr>
          <w:iCs/>
          <w:sz w:val="28"/>
          <w:szCs w:val="28"/>
        </w:rPr>
        <w:t xml:space="preserve">, за </w:t>
      </w:r>
      <w:proofErr w:type="spellStart"/>
      <w:r w:rsidRPr="00222E5F">
        <w:rPr>
          <w:iCs/>
          <w:sz w:val="28"/>
          <w:szCs w:val="28"/>
        </w:rPr>
        <w:t>необхідності</w:t>
      </w:r>
      <w:proofErr w:type="spellEnd"/>
      <w:r w:rsidRPr="00222E5F">
        <w:rPr>
          <w:iCs/>
          <w:sz w:val="28"/>
          <w:szCs w:val="28"/>
        </w:rPr>
        <w:t xml:space="preserve">, </w:t>
      </w:r>
      <w:proofErr w:type="spellStart"/>
      <w:r w:rsidRPr="00222E5F">
        <w:rPr>
          <w:iCs/>
          <w:sz w:val="28"/>
          <w:szCs w:val="28"/>
        </w:rPr>
        <w:t>інтенсифікації</w:t>
      </w:r>
      <w:proofErr w:type="spellEnd"/>
      <w:r w:rsidRPr="00222E5F">
        <w:rPr>
          <w:iCs/>
          <w:sz w:val="28"/>
          <w:szCs w:val="28"/>
        </w:rPr>
        <w:t xml:space="preserve"> </w:t>
      </w:r>
      <w:proofErr w:type="spellStart"/>
      <w:r w:rsidRPr="00222E5F">
        <w:rPr>
          <w:iCs/>
          <w:sz w:val="28"/>
          <w:szCs w:val="28"/>
        </w:rPr>
        <w:t>навчального</w:t>
      </w:r>
      <w:proofErr w:type="spellEnd"/>
      <w:r w:rsidRPr="00222E5F">
        <w:rPr>
          <w:iCs/>
          <w:sz w:val="28"/>
          <w:szCs w:val="28"/>
        </w:rPr>
        <w:t xml:space="preserve"> </w:t>
      </w:r>
      <w:proofErr w:type="spellStart"/>
      <w:r w:rsidRPr="00222E5F">
        <w:rPr>
          <w:iCs/>
          <w:sz w:val="28"/>
          <w:szCs w:val="28"/>
        </w:rPr>
        <w:t>процесу</w:t>
      </w:r>
      <w:proofErr w:type="spellEnd"/>
      <w:r w:rsidRPr="00222E5F">
        <w:rPr>
          <w:iCs/>
          <w:sz w:val="28"/>
          <w:szCs w:val="28"/>
        </w:rPr>
        <w:t xml:space="preserve">. </w:t>
      </w:r>
    </w:p>
    <w:p w:rsidR="00222E5F" w:rsidRPr="00222E5F" w:rsidRDefault="00222E5F" w:rsidP="00222E5F">
      <w:pPr>
        <w:ind w:right="-6" w:firstLine="567"/>
        <w:jc w:val="both"/>
        <w:rPr>
          <w:iCs/>
          <w:sz w:val="28"/>
          <w:szCs w:val="28"/>
        </w:rPr>
      </w:pPr>
      <w:proofErr w:type="spellStart"/>
      <w:r w:rsidRPr="00222E5F">
        <w:rPr>
          <w:iCs/>
          <w:sz w:val="28"/>
          <w:szCs w:val="28"/>
        </w:rPr>
        <w:t>Навчальні</w:t>
      </w:r>
      <w:proofErr w:type="spellEnd"/>
      <w:r>
        <w:rPr>
          <w:iCs/>
          <w:sz w:val="28"/>
          <w:szCs w:val="28"/>
        </w:rPr>
        <w:t xml:space="preserve"> </w:t>
      </w:r>
      <w:proofErr w:type="spellStart"/>
      <w:r>
        <w:rPr>
          <w:iCs/>
          <w:sz w:val="28"/>
          <w:szCs w:val="28"/>
        </w:rPr>
        <w:t>програми</w:t>
      </w:r>
      <w:proofErr w:type="spellEnd"/>
      <w:r>
        <w:rPr>
          <w:iCs/>
          <w:sz w:val="28"/>
          <w:szCs w:val="28"/>
        </w:rPr>
        <w:t xml:space="preserve"> та </w:t>
      </w:r>
      <w:proofErr w:type="spellStart"/>
      <w:proofErr w:type="gramStart"/>
      <w:r>
        <w:rPr>
          <w:iCs/>
          <w:sz w:val="28"/>
          <w:szCs w:val="28"/>
        </w:rPr>
        <w:t>п</w:t>
      </w:r>
      <w:proofErr w:type="gramEnd"/>
      <w:r>
        <w:rPr>
          <w:iCs/>
          <w:sz w:val="28"/>
          <w:szCs w:val="28"/>
        </w:rPr>
        <w:t>ідручники</w:t>
      </w:r>
      <w:proofErr w:type="spellEnd"/>
      <w:r>
        <w:rPr>
          <w:iCs/>
          <w:sz w:val="28"/>
          <w:szCs w:val="28"/>
        </w:rPr>
        <w:t xml:space="preserve"> до них  </w:t>
      </w:r>
      <w:proofErr w:type="spellStart"/>
      <w:r w:rsidRPr="00222E5F">
        <w:rPr>
          <w:iCs/>
          <w:sz w:val="28"/>
          <w:szCs w:val="28"/>
        </w:rPr>
        <w:t>розроблено</w:t>
      </w:r>
      <w:proofErr w:type="spellEnd"/>
      <w:r w:rsidRPr="00222E5F">
        <w:rPr>
          <w:iCs/>
          <w:sz w:val="28"/>
          <w:szCs w:val="28"/>
        </w:rPr>
        <w:t xml:space="preserve"> на </w:t>
      </w:r>
      <w:proofErr w:type="spellStart"/>
      <w:r w:rsidRPr="00222E5F">
        <w:rPr>
          <w:iCs/>
          <w:sz w:val="28"/>
          <w:szCs w:val="28"/>
        </w:rPr>
        <w:t>основі</w:t>
      </w:r>
      <w:proofErr w:type="spellEnd"/>
      <w:r w:rsidRPr="00222E5F">
        <w:rPr>
          <w:iCs/>
          <w:sz w:val="28"/>
          <w:szCs w:val="28"/>
        </w:rPr>
        <w:t xml:space="preserve"> Державного стандарту </w:t>
      </w:r>
      <w:proofErr w:type="spellStart"/>
      <w:r w:rsidRPr="00222E5F">
        <w:rPr>
          <w:iCs/>
          <w:sz w:val="28"/>
          <w:szCs w:val="28"/>
        </w:rPr>
        <w:t>базової</w:t>
      </w:r>
      <w:proofErr w:type="spellEnd"/>
      <w:r w:rsidRPr="00222E5F">
        <w:rPr>
          <w:iCs/>
          <w:sz w:val="28"/>
          <w:szCs w:val="28"/>
        </w:rPr>
        <w:t xml:space="preserve"> </w:t>
      </w:r>
      <w:proofErr w:type="spellStart"/>
      <w:r w:rsidRPr="00222E5F">
        <w:rPr>
          <w:iCs/>
          <w:sz w:val="28"/>
          <w:szCs w:val="28"/>
        </w:rPr>
        <w:t>і</w:t>
      </w:r>
      <w:proofErr w:type="spellEnd"/>
      <w:r w:rsidRPr="00222E5F">
        <w:rPr>
          <w:iCs/>
          <w:sz w:val="28"/>
          <w:szCs w:val="28"/>
        </w:rPr>
        <w:t xml:space="preserve"> </w:t>
      </w:r>
      <w:proofErr w:type="spellStart"/>
      <w:r w:rsidRPr="00222E5F">
        <w:rPr>
          <w:iCs/>
          <w:sz w:val="28"/>
          <w:szCs w:val="28"/>
        </w:rPr>
        <w:t>повної</w:t>
      </w:r>
      <w:proofErr w:type="spellEnd"/>
      <w:r w:rsidRPr="00222E5F">
        <w:rPr>
          <w:iCs/>
          <w:sz w:val="28"/>
          <w:szCs w:val="28"/>
        </w:rPr>
        <w:t xml:space="preserve">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затвердженого</w:t>
      </w:r>
      <w:proofErr w:type="spellEnd"/>
      <w:r w:rsidRPr="00222E5F">
        <w:rPr>
          <w:iCs/>
          <w:sz w:val="28"/>
          <w:szCs w:val="28"/>
        </w:rPr>
        <w:t xml:space="preserve"> </w:t>
      </w:r>
      <w:proofErr w:type="spellStart"/>
      <w:r w:rsidRPr="00222E5F">
        <w:rPr>
          <w:iCs/>
          <w:sz w:val="28"/>
          <w:szCs w:val="28"/>
        </w:rPr>
        <w:t>постановою</w:t>
      </w:r>
      <w:proofErr w:type="spellEnd"/>
      <w:r w:rsidRPr="00222E5F">
        <w:rPr>
          <w:iCs/>
          <w:sz w:val="28"/>
          <w:szCs w:val="28"/>
        </w:rPr>
        <w:t xml:space="preserve"> </w:t>
      </w:r>
      <w:proofErr w:type="spellStart"/>
      <w:r w:rsidRPr="00222E5F">
        <w:rPr>
          <w:iCs/>
          <w:sz w:val="28"/>
          <w:szCs w:val="28"/>
        </w:rPr>
        <w:t>Кабінету</w:t>
      </w:r>
      <w:proofErr w:type="spellEnd"/>
      <w:r w:rsidRPr="00222E5F">
        <w:rPr>
          <w:iCs/>
          <w:sz w:val="28"/>
          <w:szCs w:val="28"/>
        </w:rPr>
        <w:t xml:space="preserve"> </w:t>
      </w:r>
      <w:proofErr w:type="spellStart"/>
      <w:r w:rsidRPr="00222E5F">
        <w:rPr>
          <w:iCs/>
          <w:sz w:val="28"/>
          <w:szCs w:val="28"/>
        </w:rPr>
        <w:t>Міністрів</w:t>
      </w:r>
      <w:proofErr w:type="spellEnd"/>
      <w:r w:rsidRPr="00222E5F">
        <w:rPr>
          <w:iCs/>
          <w:sz w:val="28"/>
          <w:szCs w:val="28"/>
        </w:rPr>
        <w:t xml:space="preserve"> </w:t>
      </w:r>
      <w:proofErr w:type="spellStart"/>
      <w:r w:rsidRPr="00222E5F">
        <w:rPr>
          <w:iCs/>
          <w:sz w:val="28"/>
          <w:szCs w:val="28"/>
        </w:rPr>
        <w:t>України</w:t>
      </w:r>
      <w:proofErr w:type="spellEnd"/>
      <w:r w:rsidRPr="00222E5F">
        <w:rPr>
          <w:iCs/>
          <w:sz w:val="28"/>
          <w:szCs w:val="28"/>
        </w:rPr>
        <w:t xml:space="preserve"> </w:t>
      </w:r>
      <w:proofErr w:type="spellStart"/>
      <w:r w:rsidRPr="00222E5F">
        <w:rPr>
          <w:iCs/>
          <w:sz w:val="28"/>
          <w:szCs w:val="28"/>
        </w:rPr>
        <w:t>від</w:t>
      </w:r>
      <w:proofErr w:type="spellEnd"/>
      <w:r w:rsidRPr="00222E5F">
        <w:rPr>
          <w:iCs/>
          <w:sz w:val="28"/>
          <w:szCs w:val="28"/>
        </w:rPr>
        <w:t xml:space="preserve"> 23.11.2011 </w:t>
      </w:r>
      <w:r w:rsidR="00B93ACC">
        <w:rPr>
          <w:iCs/>
          <w:sz w:val="28"/>
          <w:szCs w:val="28"/>
          <w:lang w:val="uk-UA"/>
        </w:rPr>
        <w:t xml:space="preserve"> </w:t>
      </w:r>
      <w:r w:rsidRPr="00222E5F">
        <w:rPr>
          <w:iCs/>
          <w:sz w:val="28"/>
          <w:szCs w:val="28"/>
        </w:rPr>
        <w:t xml:space="preserve">№ 1392, </w:t>
      </w:r>
      <w:proofErr w:type="spellStart"/>
      <w:r w:rsidRPr="00222E5F">
        <w:rPr>
          <w:iCs/>
          <w:sz w:val="28"/>
          <w:szCs w:val="28"/>
        </w:rPr>
        <w:t>з</w:t>
      </w:r>
      <w:proofErr w:type="spellEnd"/>
      <w:r w:rsidRPr="00222E5F">
        <w:rPr>
          <w:iCs/>
          <w:sz w:val="28"/>
          <w:szCs w:val="28"/>
        </w:rPr>
        <w:t xml:space="preserve"> </w:t>
      </w:r>
      <w:proofErr w:type="spellStart"/>
      <w:r w:rsidRPr="00222E5F">
        <w:rPr>
          <w:iCs/>
          <w:sz w:val="28"/>
          <w:szCs w:val="28"/>
        </w:rPr>
        <w:t>урахуванням</w:t>
      </w:r>
      <w:proofErr w:type="spellEnd"/>
      <w:r w:rsidRPr="00222E5F">
        <w:rPr>
          <w:iCs/>
          <w:sz w:val="28"/>
          <w:szCs w:val="28"/>
        </w:rPr>
        <w:t xml:space="preserve"> Державного стандарту </w:t>
      </w:r>
      <w:proofErr w:type="spellStart"/>
      <w:r w:rsidRPr="00222E5F">
        <w:rPr>
          <w:iCs/>
          <w:sz w:val="28"/>
          <w:szCs w:val="28"/>
        </w:rPr>
        <w:t>початкової</w:t>
      </w:r>
      <w:proofErr w:type="spellEnd"/>
      <w:r w:rsidRPr="00222E5F">
        <w:rPr>
          <w:iCs/>
          <w:sz w:val="28"/>
          <w:szCs w:val="28"/>
        </w:rPr>
        <w:t xml:space="preserve">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затвердженого</w:t>
      </w:r>
      <w:proofErr w:type="spellEnd"/>
      <w:r w:rsidRPr="00222E5F">
        <w:rPr>
          <w:iCs/>
          <w:sz w:val="28"/>
          <w:szCs w:val="28"/>
        </w:rPr>
        <w:t xml:space="preserve"> </w:t>
      </w:r>
      <w:proofErr w:type="spellStart"/>
      <w:r w:rsidRPr="00222E5F">
        <w:rPr>
          <w:iCs/>
          <w:sz w:val="28"/>
          <w:szCs w:val="28"/>
        </w:rPr>
        <w:t>постановою</w:t>
      </w:r>
      <w:proofErr w:type="spellEnd"/>
      <w:r w:rsidRPr="00222E5F">
        <w:rPr>
          <w:iCs/>
          <w:sz w:val="28"/>
          <w:szCs w:val="28"/>
        </w:rPr>
        <w:t xml:space="preserve"> </w:t>
      </w:r>
      <w:proofErr w:type="spellStart"/>
      <w:r w:rsidRPr="00222E5F">
        <w:rPr>
          <w:iCs/>
          <w:sz w:val="28"/>
          <w:szCs w:val="28"/>
        </w:rPr>
        <w:t>Кабінету</w:t>
      </w:r>
      <w:proofErr w:type="spellEnd"/>
      <w:r w:rsidRPr="00222E5F">
        <w:rPr>
          <w:iCs/>
          <w:sz w:val="28"/>
          <w:szCs w:val="28"/>
        </w:rPr>
        <w:t xml:space="preserve"> </w:t>
      </w:r>
      <w:proofErr w:type="spellStart"/>
      <w:r w:rsidRPr="00222E5F">
        <w:rPr>
          <w:iCs/>
          <w:sz w:val="28"/>
          <w:szCs w:val="28"/>
        </w:rPr>
        <w:t>Міністрів</w:t>
      </w:r>
      <w:proofErr w:type="spellEnd"/>
      <w:r w:rsidRPr="00222E5F">
        <w:rPr>
          <w:iCs/>
          <w:sz w:val="28"/>
          <w:szCs w:val="28"/>
        </w:rPr>
        <w:t xml:space="preserve"> </w:t>
      </w:r>
      <w:proofErr w:type="spellStart"/>
      <w:r w:rsidRPr="00222E5F">
        <w:rPr>
          <w:iCs/>
          <w:sz w:val="28"/>
          <w:szCs w:val="28"/>
        </w:rPr>
        <w:t>України</w:t>
      </w:r>
      <w:proofErr w:type="spellEnd"/>
      <w:r w:rsidRPr="00222E5F">
        <w:rPr>
          <w:iCs/>
          <w:sz w:val="28"/>
          <w:szCs w:val="28"/>
        </w:rPr>
        <w:t xml:space="preserve"> </w:t>
      </w:r>
      <w:proofErr w:type="spellStart"/>
      <w:r w:rsidRPr="00222E5F">
        <w:rPr>
          <w:iCs/>
          <w:sz w:val="28"/>
          <w:szCs w:val="28"/>
        </w:rPr>
        <w:t>від</w:t>
      </w:r>
      <w:proofErr w:type="spellEnd"/>
      <w:r w:rsidRPr="00222E5F">
        <w:rPr>
          <w:iCs/>
          <w:sz w:val="28"/>
          <w:szCs w:val="28"/>
        </w:rPr>
        <w:t xml:space="preserve"> 20.04.2011 № 462, та   </w:t>
      </w:r>
      <w:proofErr w:type="spellStart"/>
      <w:r w:rsidRPr="00222E5F">
        <w:rPr>
          <w:iCs/>
          <w:sz w:val="28"/>
          <w:szCs w:val="28"/>
        </w:rPr>
        <w:t>положень</w:t>
      </w:r>
      <w:proofErr w:type="spellEnd"/>
      <w:r w:rsidRPr="00222E5F">
        <w:rPr>
          <w:iCs/>
          <w:sz w:val="28"/>
          <w:szCs w:val="28"/>
        </w:rPr>
        <w:t xml:space="preserve"> </w:t>
      </w:r>
      <w:proofErr w:type="spellStart"/>
      <w:r w:rsidRPr="00222E5F">
        <w:rPr>
          <w:iCs/>
          <w:sz w:val="28"/>
          <w:szCs w:val="28"/>
        </w:rPr>
        <w:t>концепції</w:t>
      </w:r>
      <w:proofErr w:type="spellEnd"/>
      <w:r w:rsidRPr="00222E5F">
        <w:rPr>
          <w:iCs/>
          <w:sz w:val="28"/>
          <w:szCs w:val="28"/>
        </w:rPr>
        <w:t xml:space="preserve"> «Нова </w:t>
      </w:r>
      <w:proofErr w:type="spellStart"/>
      <w:r w:rsidRPr="00222E5F">
        <w:rPr>
          <w:iCs/>
          <w:sz w:val="28"/>
          <w:szCs w:val="28"/>
        </w:rPr>
        <w:t>українська</w:t>
      </w:r>
      <w:proofErr w:type="spellEnd"/>
      <w:r w:rsidRPr="00222E5F">
        <w:rPr>
          <w:iCs/>
          <w:sz w:val="28"/>
          <w:szCs w:val="28"/>
        </w:rPr>
        <w:t xml:space="preserve"> школа» (2016 р.). </w:t>
      </w:r>
    </w:p>
    <w:p w:rsidR="00222E5F" w:rsidRPr="00222E5F" w:rsidRDefault="00222E5F" w:rsidP="00222E5F">
      <w:pPr>
        <w:ind w:right="-6" w:firstLine="567"/>
        <w:jc w:val="both"/>
        <w:rPr>
          <w:iCs/>
          <w:sz w:val="28"/>
          <w:szCs w:val="28"/>
        </w:rPr>
      </w:pPr>
      <w:proofErr w:type="spellStart"/>
      <w:r w:rsidRPr="00222E5F">
        <w:rPr>
          <w:iCs/>
          <w:sz w:val="28"/>
          <w:szCs w:val="28"/>
        </w:rPr>
        <w:t>Нагадуємо</w:t>
      </w:r>
      <w:proofErr w:type="spellEnd"/>
      <w:r w:rsidRPr="00222E5F">
        <w:rPr>
          <w:iCs/>
          <w:sz w:val="28"/>
          <w:szCs w:val="28"/>
        </w:rPr>
        <w:t xml:space="preserve">, </w:t>
      </w:r>
      <w:r w:rsidR="00B93ACC">
        <w:rPr>
          <w:iCs/>
          <w:sz w:val="28"/>
          <w:szCs w:val="28"/>
          <w:lang w:val="uk-UA"/>
        </w:rPr>
        <w:t xml:space="preserve"> </w:t>
      </w:r>
      <w:proofErr w:type="spellStart"/>
      <w:r w:rsidRPr="00222E5F">
        <w:rPr>
          <w:iCs/>
          <w:sz w:val="28"/>
          <w:szCs w:val="28"/>
        </w:rPr>
        <w:t>що</w:t>
      </w:r>
      <w:proofErr w:type="spellEnd"/>
      <w:r w:rsidRPr="00222E5F">
        <w:rPr>
          <w:iCs/>
          <w:sz w:val="28"/>
          <w:szCs w:val="28"/>
        </w:rPr>
        <w:t xml:space="preserve"> у 5-9 </w:t>
      </w:r>
      <w:proofErr w:type="spellStart"/>
      <w:r w:rsidRPr="00222E5F">
        <w:rPr>
          <w:iCs/>
          <w:sz w:val="28"/>
          <w:szCs w:val="28"/>
        </w:rPr>
        <w:t>класах</w:t>
      </w:r>
      <w:proofErr w:type="spellEnd"/>
      <w:r w:rsidRPr="00222E5F">
        <w:rPr>
          <w:iCs/>
          <w:sz w:val="28"/>
          <w:szCs w:val="28"/>
        </w:rPr>
        <w:t xml:space="preserve"> </w:t>
      </w:r>
      <w:proofErr w:type="spellStart"/>
      <w:r w:rsidRPr="00222E5F">
        <w:rPr>
          <w:iCs/>
          <w:sz w:val="28"/>
          <w:szCs w:val="28"/>
        </w:rPr>
        <w:t>вивчається</w:t>
      </w:r>
      <w:proofErr w:type="spellEnd"/>
      <w:r w:rsidRPr="00222E5F">
        <w:rPr>
          <w:iCs/>
          <w:sz w:val="28"/>
          <w:szCs w:val="28"/>
        </w:rPr>
        <w:t xml:space="preserve"> </w:t>
      </w:r>
      <w:proofErr w:type="spellStart"/>
      <w:r w:rsidRPr="00222E5F">
        <w:rPr>
          <w:iCs/>
          <w:sz w:val="28"/>
          <w:szCs w:val="28"/>
        </w:rPr>
        <w:t>інтегрований</w:t>
      </w:r>
      <w:proofErr w:type="spellEnd"/>
      <w:r w:rsidRPr="00222E5F">
        <w:rPr>
          <w:iCs/>
          <w:sz w:val="28"/>
          <w:szCs w:val="28"/>
        </w:rPr>
        <w:t xml:space="preserve"> курс «</w:t>
      </w:r>
      <w:proofErr w:type="spellStart"/>
      <w:r w:rsidRPr="00222E5F">
        <w:rPr>
          <w:iCs/>
          <w:sz w:val="28"/>
          <w:szCs w:val="28"/>
        </w:rPr>
        <w:t>Література</w:t>
      </w:r>
      <w:proofErr w:type="spellEnd"/>
      <w:r w:rsidRPr="00222E5F">
        <w:rPr>
          <w:iCs/>
          <w:sz w:val="28"/>
          <w:szCs w:val="28"/>
        </w:rPr>
        <w:t>» (</w:t>
      </w:r>
      <w:proofErr w:type="spellStart"/>
      <w:r w:rsidRPr="00222E5F">
        <w:rPr>
          <w:iCs/>
          <w:sz w:val="28"/>
          <w:szCs w:val="28"/>
        </w:rPr>
        <w:t>національної</w:t>
      </w:r>
      <w:proofErr w:type="spellEnd"/>
      <w:r w:rsidRPr="00222E5F">
        <w:rPr>
          <w:iCs/>
          <w:sz w:val="28"/>
          <w:szCs w:val="28"/>
        </w:rPr>
        <w:t xml:space="preserve"> </w:t>
      </w:r>
      <w:proofErr w:type="spellStart"/>
      <w:r w:rsidRPr="00222E5F">
        <w:rPr>
          <w:iCs/>
          <w:sz w:val="28"/>
          <w:szCs w:val="28"/>
        </w:rPr>
        <w:t>меншини</w:t>
      </w:r>
      <w:proofErr w:type="spellEnd"/>
      <w:r w:rsidRPr="00222E5F">
        <w:rPr>
          <w:iCs/>
          <w:sz w:val="28"/>
          <w:szCs w:val="28"/>
        </w:rPr>
        <w:t xml:space="preserve"> та </w:t>
      </w:r>
      <w:proofErr w:type="spellStart"/>
      <w:r w:rsidRPr="00222E5F">
        <w:rPr>
          <w:iCs/>
          <w:sz w:val="28"/>
          <w:szCs w:val="28"/>
        </w:rPr>
        <w:t>зарубіжна</w:t>
      </w:r>
      <w:proofErr w:type="spellEnd"/>
      <w:r w:rsidRPr="00222E5F">
        <w:rPr>
          <w:iCs/>
          <w:sz w:val="28"/>
          <w:szCs w:val="28"/>
        </w:rPr>
        <w:t xml:space="preserve">). </w:t>
      </w:r>
    </w:p>
    <w:p w:rsidR="00222E5F" w:rsidRPr="00222E5F" w:rsidRDefault="00222E5F" w:rsidP="00222E5F">
      <w:pPr>
        <w:ind w:right="-6" w:firstLine="567"/>
        <w:jc w:val="both"/>
        <w:rPr>
          <w:iCs/>
          <w:sz w:val="28"/>
          <w:szCs w:val="28"/>
        </w:rPr>
      </w:pPr>
      <w:r w:rsidRPr="00222E5F">
        <w:rPr>
          <w:iCs/>
          <w:sz w:val="28"/>
          <w:szCs w:val="28"/>
        </w:rPr>
        <w:lastRenderedPageBreak/>
        <w:t xml:space="preserve">У 10-11 </w:t>
      </w:r>
      <w:proofErr w:type="spellStart"/>
      <w:r w:rsidRPr="00222E5F">
        <w:rPr>
          <w:iCs/>
          <w:sz w:val="28"/>
          <w:szCs w:val="28"/>
        </w:rPr>
        <w:t>класах</w:t>
      </w:r>
      <w:proofErr w:type="spellEnd"/>
      <w:r w:rsidRPr="00222E5F">
        <w:rPr>
          <w:iCs/>
          <w:sz w:val="28"/>
          <w:szCs w:val="28"/>
        </w:rPr>
        <w:t xml:space="preserve"> </w:t>
      </w:r>
      <w:proofErr w:type="spellStart"/>
      <w:r w:rsidRPr="00222E5F">
        <w:rPr>
          <w:iCs/>
          <w:sz w:val="28"/>
          <w:szCs w:val="28"/>
        </w:rPr>
        <w:t>навчальні</w:t>
      </w:r>
      <w:proofErr w:type="spellEnd"/>
      <w:r w:rsidRPr="00222E5F">
        <w:rPr>
          <w:iCs/>
          <w:sz w:val="28"/>
          <w:szCs w:val="28"/>
        </w:rPr>
        <w:t xml:space="preserve"> </w:t>
      </w:r>
      <w:proofErr w:type="spellStart"/>
      <w:r w:rsidRPr="00222E5F">
        <w:rPr>
          <w:iCs/>
          <w:sz w:val="28"/>
          <w:szCs w:val="28"/>
        </w:rPr>
        <w:t>предмети</w:t>
      </w:r>
      <w:proofErr w:type="spellEnd"/>
      <w:r w:rsidRPr="00222E5F">
        <w:rPr>
          <w:iCs/>
          <w:sz w:val="28"/>
          <w:szCs w:val="28"/>
        </w:rPr>
        <w:t xml:space="preserve"> «</w:t>
      </w:r>
      <w:proofErr w:type="spellStart"/>
      <w:r w:rsidRPr="00222E5F">
        <w:rPr>
          <w:iCs/>
          <w:sz w:val="28"/>
          <w:szCs w:val="28"/>
        </w:rPr>
        <w:t>Мова</w:t>
      </w:r>
      <w:proofErr w:type="spellEnd"/>
      <w:r w:rsidRPr="00222E5F">
        <w:rPr>
          <w:iCs/>
          <w:sz w:val="28"/>
          <w:szCs w:val="28"/>
        </w:rPr>
        <w:t xml:space="preserve"> </w:t>
      </w:r>
      <w:proofErr w:type="spellStart"/>
      <w:r w:rsidRPr="00222E5F">
        <w:rPr>
          <w:iCs/>
          <w:sz w:val="28"/>
          <w:szCs w:val="28"/>
        </w:rPr>
        <w:t>національної</w:t>
      </w:r>
      <w:proofErr w:type="spellEnd"/>
      <w:r w:rsidRPr="00222E5F">
        <w:rPr>
          <w:iCs/>
          <w:sz w:val="28"/>
          <w:szCs w:val="28"/>
        </w:rPr>
        <w:t xml:space="preserve"> </w:t>
      </w:r>
      <w:proofErr w:type="spellStart"/>
      <w:r w:rsidRPr="00222E5F">
        <w:rPr>
          <w:iCs/>
          <w:sz w:val="28"/>
          <w:szCs w:val="28"/>
        </w:rPr>
        <w:t>меншини</w:t>
      </w:r>
      <w:proofErr w:type="spellEnd"/>
      <w:r w:rsidRPr="00222E5F">
        <w:rPr>
          <w:iCs/>
          <w:sz w:val="28"/>
          <w:szCs w:val="28"/>
        </w:rPr>
        <w:t xml:space="preserve">» та </w:t>
      </w:r>
      <w:proofErr w:type="spellStart"/>
      <w:r w:rsidRPr="00222E5F">
        <w:rPr>
          <w:iCs/>
          <w:sz w:val="28"/>
          <w:szCs w:val="28"/>
        </w:rPr>
        <w:t>інтегрований</w:t>
      </w:r>
      <w:proofErr w:type="spellEnd"/>
      <w:r w:rsidRPr="00222E5F">
        <w:rPr>
          <w:iCs/>
          <w:sz w:val="28"/>
          <w:szCs w:val="28"/>
        </w:rPr>
        <w:t xml:space="preserve"> курс «</w:t>
      </w:r>
      <w:proofErr w:type="spellStart"/>
      <w:r w:rsidRPr="00222E5F">
        <w:rPr>
          <w:iCs/>
          <w:sz w:val="28"/>
          <w:szCs w:val="28"/>
        </w:rPr>
        <w:t>Література</w:t>
      </w:r>
      <w:proofErr w:type="spellEnd"/>
      <w:r w:rsidRPr="00222E5F">
        <w:rPr>
          <w:iCs/>
          <w:sz w:val="28"/>
          <w:szCs w:val="28"/>
        </w:rPr>
        <w:t>» (</w:t>
      </w:r>
      <w:proofErr w:type="spellStart"/>
      <w:r w:rsidRPr="00222E5F">
        <w:rPr>
          <w:iCs/>
          <w:sz w:val="28"/>
          <w:szCs w:val="28"/>
        </w:rPr>
        <w:t>національної</w:t>
      </w:r>
      <w:proofErr w:type="spellEnd"/>
      <w:r w:rsidRPr="00222E5F">
        <w:rPr>
          <w:iCs/>
          <w:sz w:val="28"/>
          <w:szCs w:val="28"/>
        </w:rPr>
        <w:t xml:space="preserve"> </w:t>
      </w:r>
      <w:proofErr w:type="spellStart"/>
      <w:r w:rsidRPr="00222E5F">
        <w:rPr>
          <w:iCs/>
          <w:sz w:val="28"/>
          <w:szCs w:val="28"/>
        </w:rPr>
        <w:t>меншини</w:t>
      </w:r>
      <w:proofErr w:type="spellEnd"/>
      <w:r w:rsidRPr="00222E5F">
        <w:rPr>
          <w:iCs/>
          <w:sz w:val="28"/>
          <w:szCs w:val="28"/>
        </w:rPr>
        <w:t xml:space="preserve"> та </w:t>
      </w:r>
      <w:proofErr w:type="spellStart"/>
      <w:r w:rsidRPr="00222E5F">
        <w:rPr>
          <w:iCs/>
          <w:sz w:val="28"/>
          <w:szCs w:val="28"/>
        </w:rPr>
        <w:t>зарубіжна</w:t>
      </w:r>
      <w:proofErr w:type="spellEnd"/>
      <w:r w:rsidRPr="00222E5F">
        <w:rPr>
          <w:iCs/>
          <w:sz w:val="28"/>
          <w:szCs w:val="28"/>
        </w:rPr>
        <w:t xml:space="preserve">)  в закладах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де </w:t>
      </w:r>
      <w:proofErr w:type="spellStart"/>
      <w:r w:rsidRPr="00222E5F">
        <w:rPr>
          <w:iCs/>
          <w:sz w:val="28"/>
          <w:szCs w:val="28"/>
        </w:rPr>
        <w:t>функціонують</w:t>
      </w:r>
      <w:proofErr w:type="spellEnd"/>
      <w:r w:rsidRPr="00222E5F">
        <w:rPr>
          <w:iCs/>
          <w:sz w:val="28"/>
          <w:szCs w:val="28"/>
        </w:rPr>
        <w:t xml:space="preserve"> </w:t>
      </w:r>
      <w:proofErr w:type="spellStart"/>
      <w:r w:rsidRPr="00222E5F">
        <w:rPr>
          <w:iCs/>
          <w:sz w:val="28"/>
          <w:szCs w:val="28"/>
        </w:rPr>
        <w:t>класи</w:t>
      </w:r>
      <w:proofErr w:type="spellEnd"/>
      <w:r w:rsidRPr="00222E5F">
        <w:rPr>
          <w:iCs/>
          <w:sz w:val="28"/>
          <w:szCs w:val="28"/>
        </w:rPr>
        <w:t xml:space="preserve"> </w:t>
      </w:r>
      <w:proofErr w:type="spellStart"/>
      <w:r w:rsidRPr="00222E5F">
        <w:rPr>
          <w:iCs/>
          <w:sz w:val="28"/>
          <w:szCs w:val="28"/>
        </w:rPr>
        <w:t>з</w:t>
      </w:r>
      <w:proofErr w:type="spellEnd"/>
      <w:r w:rsidRPr="00222E5F">
        <w:rPr>
          <w:iCs/>
          <w:sz w:val="28"/>
          <w:szCs w:val="28"/>
        </w:rPr>
        <w:t xml:space="preserve"> </w:t>
      </w:r>
      <w:proofErr w:type="spellStart"/>
      <w:r w:rsidRPr="00222E5F">
        <w:rPr>
          <w:iCs/>
          <w:sz w:val="28"/>
          <w:szCs w:val="28"/>
        </w:rPr>
        <w:t>навчанням</w:t>
      </w:r>
      <w:proofErr w:type="spellEnd"/>
      <w:r w:rsidRPr="00222E5F">
        <w:rPr>
          <w:iCs/>
          <w:sz w:val="28"/>
          <w:szCs w:val="28"/>
        </w:rPr>
        <w:t xml:space="preserve">  </w:t>
      </w:r>
      <w:proofErr w:type="spellStart"/>
      <w:r w:rsidRPr="00222E5F">
        <w:rPr>
          <w:iCs/>
          <w:sz w:val="28"/>
          <w:szCs w:val="28"/>
        </w:rPr>
        <w:t>мовами</w:t>
      </w:r>
      <w:proofErr w:type="spellEnd"/>
      <w:r w:rsidRPr="00222E5F">
        <w:rPr>
          <w:iCs/>
          <w:sz w:val="28"/>
          <w:szCs w:val="28"/>
        </w:rPr>
        <w:t xml:space="preserve"> </w:t>
      </w:r>
      <w:proofErr w:type="spellStart"/>
      <w:r w:rsidRPr="00222E5F">
        <w:rPr>
          <w:iCs/>
          <w:sz w:val="28"/>
          <w:szCs w:val="28"/>
        </w:rPr>
        <w:t>національних</w:t>
      </w:r>
      <w:proofErr w:type="spellEnd"/>
      <w:r w:rsidRPr="00222E5F">
        <w:rPr>
          <w:iCs/>
          <w:sz w:val="28"/>
          <w:szCs w:val="28"/>
        </w:rPr>
        <w:t xml:space="preserve"> </w:t>
      </w:r>
      <w:proofErr w:type="spellStart"/>
      <w:r w:rsidRPr="00222E5F">
        <w:rPr>
          <w:iCs/>
          <w:sz w:val="28"/>
          <w:szCs w:val="28"/>
        </w:rPr>
        <w:t>меншин</w:t>
      </w:r>
      <w:proofErr w:type="spellEnd"/>
      <w:r w:rsidRPr="00222E5F">
        <w:rPr>
          <w:iCs/>
          <w:sz w:val="28"/>
          <w:szCs w:val="28"/>
        </w:rPr>
        <w:t xml:space="preserve"> за </w:t>
      </w:r>
      <w:proofErr w:type="spellStart"/>
      <w:r w:rsidRPr="00222E5F">
        <w:rPr>
          <w:iCs/>
          <w:sz w:val="28"/>
          <w:szCs w:val="28"/>
        </w:rPr>
        <w:t>новим</w:t>
      </w:r>
      <w:proofErr w:type="spellEnd"/>
      <w:r w:rsidRPr="00222E5F">
        <w:rPr>
          <w:iCs/>
          <w:sz w:val="28"/>
          <w:szCs w:val="28"/>
        </w:rPr>
        <w:t xml:space="preserve"> </w:t>
      </w:r>
      <w:proofErr w:type="spellStart"/>
      <w:r w:rsidRPr="00222E5F">
        <w:rPr>
          <w:iCs/>
          <w:sz w:val="28"/>
          <w:szCs w:val="28"/>
        </w:rPr>
        <w:t>типовим</w:t>
      </w:r>
      <w:proofErr w:type="spellEnd"/>
      <w:r w:rsidRPr="00222E5F">
        <w:rPr>
          <w:iCs/>
          <w:sz w:val="28"/>
          <w:szCs w:val="28"/>
        </w:rPr>
        <w:t xml:space="preserve"> </w:t>
      </w:r>
      <w:proofErr w:type="spellStart"/>
      <w:r w:rsidRPr="00222E5F">
        <w:rPr>
          <w:iCs/>
          <w:sz w:val="28"/>
          <w:szCs w:val="28"/>
        </w:rPr>
        <w:t>навчальним</w:t>
      </w:r>
      <w:proofErr w:type="spellEnd"/>
      <w:r w:rsidRPr="00222E5F">
        <w:rPr>
          <w:iCs/>
          <w:sz w:val="28"/>
          <w:szCs w:val="28"/>
        </w:rPr>
        <w:t xml:space="preserve"> планом на </w:t>
      </w:r>
      <w:proofErr w:type="spellStart"/>
      <w:proofErr w:type="gramStart"/>
      <w:r w:rsidRPr="00222E5F">
        <w:rPr>
          <w:iCs/>
          <w:sz w:val="28"/>
          <w:szCs w:val="28"/>
        </w:rPr>
        <w:t>р</w:t>
      </w:r>
      <w:proofErr w:type="gramEnd"/>
      <w:r w:rsidRPr="00222E5F">
        <w:rPr>
          <w:iCs/>
          <w:sz w:val="28"/>
          <w:szCs w:val="28"/>
        </w:rPr>
        <w:t>івні</w:t>
      </w:r>
      <w:proofErr w:type="spellEnd"/>
      <w:r w:rsidRPr="00222E5F">
        <w:rPr>
          <w:iCs/>
          <w:sz w:val="28"/>
          <w:szCs w:val="28"/>
        </w:rPr>
        <w:t xml:space="preserve"> стандарту (див. наказ МОН </w:t>
      </w:r>
      <w:proofErr w:type="spellStart"/>
      <w:r w:rsidRPr="00222E5F">
        <w:rPr>
          <w:iCs/>
          <w:sz w:val="28"/>
          <w:szCs w:val="28"/>
        </w:rPr>
        <w:t>від</w:t>
      </w:r>
      <w:proofErr w:type="spellEnd"/>
      <w:r w:rsidRPr="00222E5F">
        <w:rPr>
          <w:iCs/>
          <w:sz w:val="28"/>
          <w:szCs w:val="28"/>
        </w:rPr>
        <w:t xml:space="preserve"> 20.04 2018 № 408) </w:t>
      </w:r>
      <w:proofErr w:type="spellStart"/>
      <w:r w:rsidRPr="00222E5F">
        <w:rPr>
          <w:iCs/>
          <w:sz w:val="28"/>
          <w:szCs w:val="28"/>
        </w:rPr>
        <w:t>трансформується</w:t>
      </w:r>
      <w:proofErr w:type="spellEnd"/>
      <w:r w:rsidRPr="00222E5F">
        <w:rPr>
          <w:iCs/>
          <w:sz w:val="28"/>
          <w:szCs w:val="28"/>
        </w:rPr>
        <w:t xml:space="preserve">  в </w:t>
      </w:r>
      <w:proofErr w:type="spellStart"/>
      <w:r w:rsidRPr="00222E5F">
        <w:rPr>
          <w:iCs/>
          <w:sz w:val="28"/>
          <w:szCs w:val="28"/>
        </w:rPr>
        <w:t>інтегрований</w:t>
      </w:r>
      <w:proofErr w:type="spellEnd"/>
      <w:r w:rsidRPr="00222E5F">
        <w:rPr>
          <w:iCs/>
          <w:sz w:val="28"/>
          <w:szCs w:val="28"/>
        </w:rPr>
        <w:t xml:space="preserve"> курс  «</w:t>
      </w:r>
      <w:proofErr w:type="spellStart"/>
      <w:r w:rsidRPr="00222E5F">
        <w:rPr>
          <w:iCs/>
          <w:sz w:val="28"/>
          <w:szCs w:val="28"/>
        </w:rPr>
        <w:t>Мова</w:t>
      </w:r>
      <w:proofErr w:type="spellEnd"/>
      <w:r w:rsidRPr="00222E5F">
        <w:rPr>
          <w:iCs/>
          <w:sz w:val="28"/>
          <w:szCs w:val="28"/>
        </w:rPr>
        <w:t xml:space="preserve"> та </w:t>
      </w:r>
      <w:proofErr w:type="spellStart"/>
      <w:proofErr w:type="gramStart"/>
      <w:r w:rsidRPr="00222E5F">
        <w:rPr>
          <w:iCs/>
          <w:sz w:val="28"/>
          <w:szCs w:val="28"/>
        </w:rPr>
        <w:t>л</w:t>
      </w:r>
      <w:proofErr w:type="gramEnd"/>
      <w:r w:rsidRPr="00222E5F">
        <w:rPr>
          <w:iCs/>
          <w:sz w:val="28"/>
          <w:szCs w:val="28"/>
        </w:rPr>
        <w:t>ітература</w:t>
      </w:r>
      <w:proofErr w:type="spellEnd"/>
      <w:r w:rsidRPr="00222E5F">
        <w:rPr>
          <w:iCs/>
          <w:sz w:val="28"/>
          <w:szCs w:val="28"/>
        </w:rPr>
        <w:t xml:space="preserve"> </w:t>
      </w:r>
      <w:proofErr w:type="spellStart"/>
      <w:r w:rsidRPr="00222E5F">
        <w:rPr>
          <w:iCs/>
          <w:sz w:val="28"/>
          <w:szCs w:val="28"/>
        </w:rPr>
        <w:t>корінного</w:t>
      </w:r>
      <w:proofErr w:type="spellEnd"/>
      <w:r w:rsidRPr="00222E5F">
        <w:rPr>
          <w:iCs/>
          <w:sz w:val="28"/>
          <w:szCs w:val="28"/>
        </w:rPr>
        <w:t xml:space="preserve"> народу </w:t>
      </w:r>
      <w:proofErr w:type="spellStart"/>
      <w:r w:rsidRPr="00222E5F">
        <w:rPr>
          <w:iCs/>
          <w:sz w:val="28"/>
          <w:szCs w:val="28"/>
        </w:rPr>
        <w:t>або</w:t>
      </w:r>
      <w:proofErr w:type="spellEnd"/>
      <w:r w:rsidRPr="00222E5F">
        <w:rPr>
          <w:iCs/>
          <w:sz w:val="28"/>
          <w:szCs w:val="28"/>
        </w:rPr>
        <w:t xml:space="preserve"> </w:t>
      </w:r>
      <w:proofErr w:type="spellStart"/>
      <w:r w:rsidRPr="00222E5F">
        <w:rPr>
          <w:iCs/>
          <w:sz w:val="28"/>
          <w:szCs w:val="28"/>
        </w:rPr>
        <w:t>національної</w:t>
      </w:r>
      <w:proofErr w:type="spellEnd"/>
      <w:r w:rsidRPr="00222E5F">
        <w:rPr>
          <w:iCs/>
          <w:sz w:val="28"/>
          <w:szCs w:val="28"/>
        </w:rPr>
        <w:t xml:space="preserve"> </w:t>
      </w:r>
      <w:proofErr w:type="spellStart"/>
      <w:r w:rsidRPr="00222E5F">
        <w:rPr>
          <w:iCs/>
          <w:sz w:val="28"/>
          <w:szCs w:val="28"/>
        </w:rPr>
        <w:t>меншини</w:t>
      </w:r>
      <w:proofErr w:type="spellEnd"/>
      <w:r w:rsidRPr="00222E5F">
        <w:rPr>
          <w:iCs/>
          <w:sz w:val="28"/>
          <w:szCs w:val="28"/>
        </w:rPr>
        <w:t xml:space="preserve">». </w:t>
      </w:r>
    </w:p>
    <w:p w:rsidR="00222E5F" w:rsidRPr="00222E5F" w:rsidRDefault="00222E5F" w:rsidP="00222E5F">
      <w:pPr>
        <w:ind w:right="-6" w:firstLine="567"/>
        <w:jc w:val="both"/>
        <w:rPr>
          <w:iCs/>
          <w:sz w:val="28"/>
          <w:szCs w:val="28"/>
        </w:rPr>
      </w:pPr>
      <w:r w:rsidRPr="00222E5F">
        <w:rPr>
          <w:iCs/>
          <w:sz w:val="28"/>
          <w:szCs w:val="28"/>
        </w:rPr>
        <w:t>Предмет «</w:t>
      </w:r>
      <w:proofErr w:type="spellStart"/>
      <w:r w:rsidRPr="00222E5F">
        <w:rPr>
          <w:iCs/>
          <w:sz w:val="28"/>
          <w:szCs w:val="28"/>
        </w:rPr>
        <w:t>Зарубіжна</w:t>
      </w:r>
      <w:proofErr w:type="spellEnd"/>
      <w:r w:rsidRPr="00222E5F">
        <w:rPr>
          <w:iCs/>
          <w:sz w:val="28"/>
          <w:szCs w:val="28"/>
        </w:rPr>
        <w:t xml:space="preserve"> </w:t>
      </w:r>
      <w:proofErr w:type="spellStart"/>
      <w:r w:rsidRPr="00222E5F">
        <w:rPr>
          <w:iCs/>
          <w:sz w:val="28"/>
          <w:szCs w:val="28"/>
        </w:rPr>
        <w:t>література</w:t>
      </w:r>
      <w:proofErr w:type="spellEnd"/>
      <w:r w:rsidRPr="00222E5F">
        <w:rPr>
          <w:iCs/>
          <w:sz w:val="28"/>
          <w:szCs w:val="28"/>
        </w:rPr>
        <w:t xml:space="preserve">» </w:t>
      </w:r>
      <w:proofErr w:type="spellStart"/>
      <w:r w:rsidRPr="00222E5F">
        <w:rPr>
          <w:iCs/>
          <w:sz w:val="28"/>
          <w:szCs w:val="28"/>
        </w:rPr>
        <w:t>виокремлюється</w:t>
      </w:r>
      <w:proofErr w:type="spellEnd"/>
      <w:r w:rsidRPr="00222E5F">
        <w:rPr>
          <w:iCs/>
          <w:sz w:val="28"/>
          <w:szCs w:val="28"/>
        </w:rPr>
        <w:t xml:space="preserve"> в </w:t>
      </w:r>
      <w:proofErr w:type="spellStart"/>
      <w:r w:rsidRPr="00222E5F">
        <w:rPr>
          <w:iCs/>
          <w:sz w:val="28"/>
          <w:szCs w:val="28"/>
        </w:rPr>
        <w:t>окремий</w:t>
      </w:r>
      <w:proofErr w:type="spellEnd"/>
      <w:r w:rsidRPr="00222E5F">
        <w:rPr>
          <w:iCs/>
          <w:sz w:val="28"/>
          <w:szCs w:val="28"/>
        </w:rPr>
        <w:t xml:space="preserve"> курс, </w:t>
      </w:r>
      <w:proofErr w:type="spellStart"/>
      <w:r w:rsidRPr="00222E5F">
        <w:rPr>
          <w:iCs/>
          <w:sz w:val="28"/>
          <w:szCs w:val="28"/>
        </w:rPr>
        <w:t>який</w:t>
      </w:r>
      <w:proofErr w:type="spellEnd"/>
      <w:r w:rsidRPr="00222E5F">
        <w:rPr>
          <w:iCs/>
          <w:sz w:val="28"/>
          <w:szCs w:val="28"/>
        </w:rPr>
        <w:t xml:space="preserve"> </w:t>
      </w:r>
      <w:proofErr w:type="spellStart"/>
      <w:r w:rsidRPr="00222E5F">
        <w:rPr>
          <w:iCs/>
          <w:sz w:val="28"/>
          <w:szCs w:val="28"/>
        </w:rPr>
        <w:t>вивчаєтьсч</w:t>
      </w:r>
      <w:proofErr w:type="spellEnd"/>
      <w:r w:rsidRPr="00222E5F">
        <w:rPr>
          <w:iCs/>
          <w:sz w:val="28"/>
          <w:szCs w:val="28"/>
        </w:rPr>
        <w:t xml:space="preserve"> за типовою </w:t>
      </w:r>
      <w:proofErr w:type="spellStart"/>
      <w:r w:rsidRPr="00222E5F">
        <w:rPr>
          <w:iCs/>
          <w:sz w:val="28"/>
          <w:szCs w:val="28"/>
        </w:rPr>
        <w:t>навчальною</w:t>
      </w:r>
      <w:proofErr w:type="spellEnd"/>
      <w:r w:rsidRPr="00222E5F">
        <w:rPr>
          <w:iCs/>
          <w:sz w:val="28"/>
          <w:szCs w:val="28"/>
        </w:rPr>
        <w:t xml:space="preserve"> </w:t>
      </w:r>
      <w:proofErr w:type="spellStart"/>
      <w:r w:rsidRPr="00222E5F">
        <w:rPr>
          <w:iCs/>
          <w:sz w:val="28"/>
          <w:szCs w:val="28"/>
        </w:rPr>
        <w:t>програмою</w:t>
      </w:r>
      <w:proofErr w:type="spellEnd"/>
      <w:r w:rsidRPr="00222E5F">
        <w:rPr>
          <w:iCs/>
          <w:sz w:val="28"/>
          <w:szCs w:val="28"/>
        </w:rPr>
        <w:t xml:space="preserve"> та </w:t>
      </w:r>
      <w:proofErr w:type="spellStart"/>
      <w:proofErr w:type="gramStart"/>
      <w:r w:rsidRPr="00222E5F">
        <w:rPr>
          <w:iCs/>
          <w:sz w:val="28"/>
          <w:szCs w:val="28"/>
        </w:rPr>
        <w:t>п</w:t>
      </w:r>
      <w:proofErr w:type="gramEnd"/>
      <w:r w:rsidRPr="00222E5F">
        <w:rPr>
          <w:iCs/>
          <w:sz w:val="28"/>
          <w:szCs w:val="28"/>
        </w:rPr>
        <w:t>ідручником</w:t>
      </w:r>
      <w:proofErr w:type="spellEnd"/>
      <w:r w:rsidRPr="00222E5F">
        <w:rPr>
          <w:iCs/>
          <w:sz w:val="28"/>
          <w:szCs w:val="28"/>
        </w:rPr>
        <w:t xml:space="preserve"> для </w:t>
      </w:r>
      <w:proofErr w:type="spellStart"/>
      <w:r w:rsidRPr="00222E5F">
        <w:rPr>
          <w:iCs/>
          <w:sz w:val="28"/>
          <w:szCs w:val="28"/>
        </w:rPr>
        <w:t>закладів</w:t>
      </w:r>
      <w:proofErr w:type="spellEnd"/>
      <w:r w:rsidRPr="00222E5F">
        <w:rPr>
          <w:iCs/>
          <w:sz w:val="28"/>
          <w:szCs w:val="28"/>
        </w:rPr>
        <w:t xml:space="preserve">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з</w:t>
      </w:r>
      <w:proofErr w:type="spellEnd"/>
      <w:r w:rsidRPr="00222E5F">
        <w:rPr>
          <w:iCs/>
          <w:sz w:val="28"/>
          <w:szCs w:val="28"/>
        </w:rPr>
        <w:t xml:space="preserve"> </w:t>
      </w:r>
      <w:proofErr w:type="spellStart"/>
      <w:r w:rsidRPr="00222E5F">
        <w:rPr>
          <w:iCs/>
          <w:sz w:val="28"/>
          <w:szCs w:val="28"/>
        </w:rPr>
        <w:t>навчанням</w:t>
      </w:r>
      <w:proofErr w:type="spellEnd"/>
      <w:r w:rsidRPr="00222E5F">
        <w:rPr>
          <w:iCs/>
          <w:sz w:val="28"/>
          <w:szCs w:val="28"/>
        </w:rPr>
        <w:t xml:space="preserve"> </w:t>
      </w:r>
      <w:proofErr w:type="spellStart"/>
      <w:r w:rsidRPr="00222E5F">
        <w:rPr>
          <w:iCs/>
          <w:sz w:val="28"/>
          <w:szCs w:val="28"/>
        </w:rPr>
        <w:t>українською</w:t>
      </w:r>
      <w:proofErr w:type="spellEnd"/>
      <w:r w:rsidRPr="00222E5F">
        <w:rPr>
          <w:iCs/>
          <w:sz w:val="28"/>
          <w:szCs w:val="28"/>
        </w:rPr>
        <w:t xml:space="preserve"> </w:t>
      </w:r>
      <w:proofErr w:type="spellStart"/>
      <w:r w:rsidRPr="00222E5F">
        <w:rPr>
          <w:iCs/>
          <w:sz w:val="28"/>
          <w:szCs w:val="28"/>
        </w:rPr>
        <w:t>мовою</w:t>
      </w:r>
      <w:proofErr w:type="spellEnd"/>
      <w:r w:rsidRPr="00222E5F">
        <w:rPr>
          <w:iCs/>
          <w:sz w:val="28"/>
          <w:szCs w:val="28"/>
        </w:rPr>
        <w:t xml:space="preserve">.       </w:t>
      </w:r>
      <w:proofErr w:type="spellStart"/>
      <w:r w:rsidRPr="00222E5F">
        <w:rPr>
          <w:iCs/>
          <w:sz w:val="28"/>
          <w:szCs w:val="28"/>
        </w:rPr>
        <w:t>Однак</w:t>
      </w:r>
      <w:proofErr w:type="spellEnd"/>
      <w:r w:rsidRPr="00222E5F">
        <w:rPr>
          <w:iCs/>
          <w:sz w:val="28"/>
          <w:szCs w:val="28"/>
        </w:rPr>
        <w:t xml:space="preserve">, </w:t>
      </w:r>
      <w:proofErr w:type="spellStart"/>
      <w:r w:rsidRPr="00222E5F">
        <w:rPr>
          <w:iCs/>
          <w:sz w:val="28"/>
          <w:szCs w:val="28"/>
        </w:rPr>
        <w:t>викладання</w:t>
      </w:r>
      <w:proofErr w:type="spellEnd"/>
      <w:r w:rsidRPr="00222E5F">
        <w:rPr>
          <w:iCs/>
          <w:sz w:val="28"/>
          <w:szCs w:val="28"/>
        </w:rPr>
        <w:t xml:space="preserve"> предмету «</w:t>
      </w:r>
      <w:proofErr w:type="spellStart"/>
      <w:r w:rsidRPr="00222E5F">
        <w:rPr>
          <w:iCs/>
          <w:sz w:val="28"/>
          <w:szCs w:val="28"/>
        </w:rPr>
        <w:t>Зарубіжна</w:t>
      </w:r>
      <w:proofErr w:type="spellEnd"/>
      <w:r w:rsidRPr="00222E5F">
        <w:rPr>
          <w:iCs/>
          <w:sz w:val="28"/>
          <w:szCs w:val="28"/>
        </w:rPr>
        <w:t xml:space="preserve"> </w:t>
      </w:r>
      <w:proofErr w:type="spellStart"/>
      <w:r w:rsidRPr="00222E5F">
        <w:rPr>
          <w:iCs/>
          <w:sz w:val="28"/>
          <w:szCs w:val="28"/>
        </w:rPr>
        <w:t>література</w:t>
      </w:r>
      <w:proofErr w:type="spellEnd"/>
      <w:r w:rsidRPr="00222E5F">
        <w:rPr>
          <w:iCs/>
          <w:sz w:val="28"/>
          <w:szCs w:val="28"/>
        </w:rPr>
        <w:t xml:space="preserve">» </w:t>
      </w:r>
      <w:proofErr w:type="spellStart"/>
      <w:r w:rsidRPr="00222E5F">
        <w:rPr>
          <w:iCs/>
          <w:sz w:val="28"/>
          <w:szCs w:val="28"/>
        </w:rPr>
        <w:t>здійснюватиметься</w:t>
      </w:r>
      <w:proofErr w:type="spellEnd"/>
      <w:r w:rsidRPr="00222E5F">
        <w:rPr>
          <w:iCs/>
          <w:sz w:val="28"/>
          <w:szCs w:val="28"/>
        </w:rPr>
        <w:t xml:space="preserve"> </w:t>
      </w:r>
      <w:proofErr w:type="spellStart"/>
      <w:r w:rsidRPr="00222E5F">
        <w:rPr>
          <w:iCs/>
          <w:sz w:val="28"/>
          <w:szCs w:val="28"/>
        </w:rPr>
        <w:t>мовою</w:t>
      </w:r>
      <w:proofErr w:type="spellEnd"/>
      <w:r w:rsidRPr="00222E5F">
        <w:rPr>
          <w:iCs/>
          <w:sz w:val="28"/>
          <w:szCs w:val="28"/>
        </w:rPr>
        <w:t xml:space="preserve"> </w:t>
      </w:r>
      <w:proofErr w:type="spellStart"/>
      <w:r w:rsidRPr="00222E5F">
        <w:rPr>
          <w:iCs/>
          <w:sz w:val="28"/>
          <w:szCs w:val="28"/>
        </w:rPr>
        <w:t>навчання</w:t>
      </w:r>
      <w:proofErr w:type="spellEnd"/>
      <w:r w:rsidRPr="00222E5F">
        <w:rPr>
          <w:iCs/>
          <w:sz w:val="28"/>
          <w:szCs w:val="28"/>
        </w:rPr>
        <w:t xml:space="preserve"> закладу </w:t>
      </w:r>
      <w:proofErr w:type="spellStart"/>
      <w:r w:rsidRPr="00222E5F">
        <w:rPr>
          <w:iCs/>
          <w:sz w:val="28"/>
          <w:szCs w:val="28"/>
        </w:rPr>
        <w:t>загальної</w:t>
      </w:r>
      <w:proofErr w:type="spellEnd"/>
      <w:r w:rsidRPr="00222E5F">
        <w:rPr>
          <w:iCs/>
          <w:sz w:val="28"/>
          <w:szCs w:val="28"/>
        </w:rPr>
        <w:t xml:space="preserve"> </w:t>
      </w:r>
      <w:proofErr w:type="spellStart"/>
      <w:r w:rsidRPr="00222E5F">
        <w:rPr>
          <w:iCs/>
          <w:sz w:val="28"/>
          <w:szCs w:val="28"/>
        </w:rPr>
        <w:t>середньої</w:t>
      </w:r>
      <w:proofErr w:type="spellEnd"/>
      <w:r w:rsidRPr="00222E5F">
        <w:rPr>
          <w:iCs/>
          <w:sz w:val="28"/>
          <w:szCs w:val="28"/>
        </w:rPr>
        <w:t xml:space="preserve"> </w:t>
      </w:r>
      <w:proofErr w:type="spellStart"/>
      <w:r w:rsidRPr="00222E5F">
        <w:rPr>
          <w:iCs/>
          <w:sz w:val="28"/>
          <w:szCs w:val="28"/>
        </w:rPr>
        <w:t>освіти</w:t>
      </w:r>
      <w:proofErr w:type="spellEnd"/>
      <w:r w:rsidRPr="00222E5F">
        <w:rPr>
          <w:iCs/>
          <w:sz w:val="28"/>
          <w:szCs w:val="28"/>
        </w:rPr>
        <w:t xml:space="preserve"> (</w:t>
      </w:r>
      <w:proofErr w:type="spellStart"/>
      <w:r w:rsidRPr="00222E5F">
        <w:rPr>
          <w:iCs/>
          <w:sz w:val="28"/>
          <w:szCs w:val="28"/>
        </w:rPr>
        <w:t>угорською</w:t>
      </w:r>
      <w:proofErr w:type="spellEnd"/>
      <w:r w:rsidRPr="00222E5F">
        <w:rPr>
          <w:iCs/>
          <w:sz w:val="28"/>
          <w:szCs w:val="28"/>
        </w:rPr>
        <w:t xml:space="preserve">, </w:t>
      </w:r>
      <w:proofErr w:type="spellStart"/>
      <w:r w:rsidRPr="00222E5F">
        <w:rPr>
          <w:iCs/>
          <w:sz w:val="28"/>
          <w:szCs w:val="28"/>
        </w:rPr>
        <w:t>польською</w:t>
      </w:r>
      <w:proofErr w:type="spellEnd"/>
      <w:r w:rsidRPr="00222E5F">
        <w:rPr>
          <w:iCs/>
          <w:sz w:val="28"/>
          <w:szCs w:val="28"/>
        </w:rPr>
        <w:t xml:space="preserve"> та </w:t>
      </w:r>
      <w:proofErr w:type="spellStart"/>
      <w:r w:rsidRPr="00222E5F">
        <w:rPr>
          <w:iCs/>
          <w:sz w:val="28"/>
          <w:szCs w:val="28"/>
        </w:rPr>
        <w:t>ін</w:t>
      </w:r>
      <w:proofErr w:type="spellEnd"/>
      <w:r w:rsidRPr="00222E5F">
        <w:rPr>
          <w:iCs/>
          <w:sz w:val="28"/>
          <w:szCs w:val="28"/>
        </w:rPr>
        <w:t xml:space="preserve">.) за </w:t>
      </w:r>
      <w:proofErr w:type="spellStart"/>
      <w:proofErr w:type="gramStart"/>
      <w:r w:rsidRPr="00222E5F">
        <w:rPr>
          <w:iCs/>
          <w:sz w:val="28"/>
          <w:szCs w:val="28"/>
        </w:rPr>
        <w:t>п</w:t>
      </w:r>
      <w:proofErr w:type="gramEnd"/>
      <w:r w:rsidRPr="00222E5F">
        <w:rPr>
          <w:iCs/>
          <w:sz w:val="28"/>
          <w:szCs w:val="28"/>
        </w:rPr>
        <w:t>ідручниками</w:t>
      </w:r>
      <w:proofErr w:type="spellEnd"/>
      <w:r w:rsidRPr="00222E5F">
        <w:rPr>
          <w:iCs/>
          <w:sz w:val="28"/>
          <w:szCs w:val="28"/>
        </w:rPr>
        <w:t xml:space="preserve">, </w:t>
      </w:r>
      <w:proofErr w:type="spellStart"/>
      <w:r w:rsidRPr="00222E5F">
        <w:rPr>
          <w:iCs/>
          <w:sz w:val="28"/>
          <w:szCs w:val="28"/>
        </w:rPr>
        <w:t>що</w:t>
      </w:r>
      <w:proofErr w:type="spellEnd"/>
      <w:r w:rsidRPr="00222E5F">
        <w:rPr>
          <w:iCs/>
          <w:sz w:val="28"/>
          <w:szCs w:val="28"/>
        </w:rPr>
        <w:t xml:space="preserve"> </w:t>
      </w:r>
      <w:proofErr w:type="spellStart"/>
      <w:r w:rsidRPr="00222E5F">
        <w:rPr>
          <w:iCs/>
          <w:sz w:val="28"/>
          <w:szCs w:val="28"/>
        </w:rPr>
        <w:t>будуть</w:t>
      </w:r>
      <w:proofErr w:type="spellEnd"/>
      <w:r w:rsidRPr="00222E5F">
        <w:rPr>
          <w:iCs/>
          <w:sz w:val="28"/>
          <w:szCs w:val="28"/>
        </w:rPr>
        <w:t xml:space="preserve"> </w:t>
      </w:r>
      <w:proofErr w:type="spellStart"/>
      <w:r w:rsidRPr="00222E5F">
        <w:rPr>
          <w:iCs/>
          <w:sz w:val="28"/>
          <w:szCs w:val="28"/>
        </w:rPr>
        <w:t>перекладені</w:t>
      </w:r>
      <w:proofErr w:type="spellEnd"/>
      <w:r w:rsidRPr="00222E5F">
        <w:rPr>
          <w:iCs/>
          <w:sz w:val="28"/>
          <w:szCs w:val="28"/>
        </w:rPr>
        <w:t xml:space="preserve"> </w:t>
      </w:r>
      <w:proofErr w:type="spellStart"/>
      <w:r w:rsidRPr="00222E5F">
        <w:rPr>
          <w:iCs/>
          <w:sz w:val="28"/>
          <w:szCs w:val="28"/>
        </w:rPr>
        <w:t>відповідною</w:t>
      </w:r>
      <w:proofErr w:type="spellEnd"/>
      <w:r w:rsidRPr="00222E5F">
        <w:rPr>
          <w:iCs/>
          <w:sz w:val="28"/>
          <w:szCs w:val="28"/>
        </w:rPr>
        <w:t xml:space="preserve"> </w:t>
      </w:r>
      <w:proofErr w:type="spellStart"/>
      <w:r w:rsidRPr="00222E5F">
        <w:rPr>
          <w:iCs/>
          <w:sz w:val="28"/>
          <w:szCs w:val="28"/>
        </w:rPr>
        <w:t>мовою</w:t>
      </w:r>
      <w:proofErr w:type="spellEnd"/>
      <w:r w:rsidRPr="00222E5F">
        <w:rPr>
          <w:iCs/>
          <w:sz w:val="28"/>
          <w:szCs w:val="28"/>
        </w:rPr>
        <w:t xml:space="preserve"> </w:t>
      </w:r>
      <w:proofErr w:type="spellStart"/>
      <w:r w:rsidRPr="00222E5F">
        <w:rPr>
          <w:iCs/>
          <w:sz w:val="28"/>
          <w:szCs w:val="28"/>
        </w:rPr>
        <w:t>національної</w:t>
      </w:r>
      <w:proofErr w:type="spellEnd"/>
      <w:r w:rsidRPr="00222E5F">
        <w:rPr>
          <w:iCs/>
          <w:sz w:val="28"/>
          <w:szCs w:val="28"/>
        </w:rPr>
        <w:t xml:space="preserve"> </w:t>
      </w:r>
      <w:proofErr w:type="spellStart"/>
      <w:r w:rsidRPr="00222E5F">
        <w:rPr>
          <w:iCs/>
          <w:sz w:val="28"/>
          <w:szCs w:val="28"/>
        </w:rPr>
        <w:t>меншини</w:t>
      </w:r>
      <w:proofErr w:type="spellEnd"/>
      <w:r w:rsidRPr="00222E5F">
        <w:rPr>
          <w:iCs/>
          <w:sz w:val="28"/>
          <w:szCs w:val="28"/>
        </w:rPr>
        <w:t xml:space="preserve">. </w:t>
      </w:r>
    </w:p>
    <w:p w:rsidR="00222E5F" w:rsidRPr="00222E5F" w:rsidRDefault="00222E5F" w:rsidP="00222E5F">
      <w:pPr>
        <w:ind w:right="-6" w:firstLine="567"/>
        <w:jc w:val="both"/>
        <w:rPr>
          <w:iCs/>
          <w:sz w:val="28"/>
          <w:szCs w:val="28"/>
        </w:rPr>
      </w:pPr>
      <w:r w:rsidRPr="00222E5F">
        <w:rPr>
          <w:iCs/>
          <w:sz w:val="28"/>
          <w:szCs w:val="28"/>
        </w:rPr>
        <w:t xml:space="preserve">На </w:t>
      </w:r>
      <w:proofErr w:type="spellStart"/>
      <w:r w:rsidRPr="00222E5F">
        <w:rPr>
          <w:iCs/>
          <w:sz w:val="28"/>
          <w:szCs w:val="28"/>
        </w:rPr>
        <w:t>філологічному</w:t>
      </w:r>
      <w:proofErr w:type="spellEnd"/>
      <w:r w:rsidRPr="00222E5F">
        <w:rPr>
          <w:iCs/>
          <w:sz w:val="28"/>
          <w:szCs w:val="28"/>
        </w:rPr>
        <w:t xml:space="preserve"> </w:t>
      </w:r>
      <w:proofErr w:type="spellStart"/>
      <w:proofErr w:type="gramStart"/>
      <w:r w:rsidRPr="00222E5F">
        <w:rPr>
          <w:iCs/>
          <w:sz w:val="28"/>
          <w:szCs w:val="28"/>
        </w:rPr>
        <w:t>р</w:t>
      </w:r>
      <w:proofErr w:type="gramEnd"/>
      <w:r w:rsidRPr="00222E5F">
        <w:rPr>
          <w:iCs/>
          <w:sz w:val="28"/>
          <w:szCs w:val="28"/>
        </w:rPr>
        <w:t>івні</w:t>
      </w:r>
      <w:proofErr w:type="spellEnd"/>
      <w:r w:rsidRPr="00222E5F">
        <w:rPr>
          <w:iCs/>
          <w:sz w:val="28"/>
          <w:szCs w:val="28"/>
        </w:rPr>
        <w:t xml:space="preserve"> в 10 </w:t>
      </w:r>
      <w:proofErr w:type="spellStart"/>
      <w:r w:rsidRPr="00222E5F">
        <w:rPr>
          <w:iCs/>
          <w:sz w:val="28"/>
          <w:szCs w:val="28"/>
        </w:rPr>
        <w:t>класі</w:t>
      </w:r>
      <w:proofErr w:type="spellEnd"/>
      <w:r w:rsidRPr="00222E5F">
        <w:rPr>
          <w:iCs/>
          <w:sz w:val="28"/>
          <w:szCs w:val="28"/>
        </w:rPr>
        <w:t xml:space="preserve"> «</w:t>
      </w:r>
      <w:proofErr w:type="spellStart"/>
      <w:r w:rsidRPr="00222E5F">
        <w:rPr>
          <w:iCs/>
          <w:sz w:val="28"/>
          <w:szCs w:val="28"/>
        </w:rPr>
        <w:t>Мова</w:t>
      </w:r>
      <w:proofErr w:type="spellEnd"/>
      <w:r w:rsidRPr="00222E5F">
        <w:rPr>
          <w:iCs/>
          <w:sz w:val="28"/>
          <w:szCs w:val="28"/>
        </w:rPr>
        <w:t xml:space="preserve"> </w:t>
      </w:r>
      <w:proofErr w:type="spellStart"/>
      <w:r w:rsidRPr="00222E5F">
        <w:rPr>
          <w:iCs/>
          <w:sz w:val="28"/>
          <w:szCs w:val="28"/>
        </w:rPr>
        <w:t>національних</w:t>
      </w:r>
      <w:proofErr w:type="spellEnd"/>
      <w:r w:rsidRPr="00222E5F">
        <w:rPr>
          <w:iCs/>
          <w:sz w:val="28"/>
          <w:szCs w:val="28"/>
        </w:rPr>
        <w:t xml:space="preserve"> </w:t>
      </w:r>
      <w:proofErr w:type="spellStart"/>
      <w:r w:rsidRPr="00222E5F">
        <w:rPr>
          <w:iCs/>
          <w:sz w:val="28"/>
          <w:szCs w:val="28"/>
        </w:rPr>
        <w:t>меншин</w:t>
      </w:r>
      <w:proofErr w:type="spellEnd"/>
      <w:r w:rsidRPr="00222E5F">
        <w:rPr>
          <w:iCs/>
          <w:sz w:val="28"/>
          <w:szCs w:val="28"/>
        </w:rPr>
        <w:t>» та «</w:t>
      </w:r>
      <w:proofErr w:type="spellStart"/>
      <w:r w:rsidRPr="00222E5F">
        <w:rPr>
          <w:iCs/>
          <w:sz w:val="28"/>
          <w:szCs w:val="28"/>
        </w:rPr>
        <w:t>Література</w:t>
      </w:r>
      <w:proofErr w:type="spellEnd"/>
      <w:r w:rsidRPr="00222E5F">
        <w:rPr>
          <w:iCs/>
          <w:sz w:val="28"/>
          <w:szCs w:val="28"/>
        </w:rPr>
        <w:t xml:space="preserve"> </w:t>
      </w:r>
      <w:proofErr w:type="spellStart"/>
      <w:r w:rsidRPr="00222E5F">
        <w:rPr>
          <w:iCs/>
          <w:sz w:val="28"/>
          <w:szCs w:val="28"/>
        </w:rPr>
        <w:t>національних</w:t>
      </w:r>
      <w:proofErr w:type="spellEnd"/>
      <w:r w:rsidRPr="00222E5F">
        <w:rPr>
          <w:iCs/>
          <w:sz w:val="28"/>
          <w:szCs w:val="28"/>
        </w:rPr>
        <w:t xml:space="preserve"> </w:t>
      </w:r>
      <w:proofErr w:type="spellStart"/>
      <w:r w:rsidRPr="00222E5F">
        <w:rPr>
          <w:iCs/>
          <w:sz w:val="28"/>
          <w:szCs w:val="28"/>
        </w:rPr>
        <w:t>меншин</w:t>
      </w:r>
      <w:proofErr w:type="spellEnd"/>
      <w:r w:rsidRPr="00222E5F">
        <w:rPr>
          <w:iCs/>
          <w:sz w:val="28"/>
          <w:szCs w:val="28"/>
        </w:rPr>
        <w:t xml:space="preserve">» </w:t>
      </w:r>
      <w:proofErr w:type="spellStart"/>
      <w:r w:rsidRPr="00222E5F">
        <w:rPr>
          <w:iCs/>
          <w:sz w:val="28"/>
          <w:szCs w:val="28"/>
        </w:rPr>
        <w:t>вивчаються</w:t>
      </w:r>
      <w:proofErr w:type="spellEnd"/>
      <w:r w:rsidRPr="00222E5F">
        <w:rPr>
          <w:iCs/>
          <w:sz w:val="28"/>
          <w:szCs w:val="28"/>
        </w:rPr>
        <w:t xml:space="preserve"> як </w:t>
      </w:r>
      <w:proofErr w:type="spellStart"/>
      <w:r w:rsidRPr="00222E5F">
        <w:rPr>
          <w:iCs/>
          <w:sz w:val="28"/>
          <w:szCs w:val="28"/>
        </w:rPr>
        <w:t>окремі</w:t>
      </w:r>
      <w:proofErr w:type="spellEnd"/>
      <w:r w:rsidRPr="00222E5F">
        <w:rPr>
          <w:iCs/>
          <w:sz w:val="28"/>
          <w:szCs w:val="28"/>
        </w:rPr>
        <w:t xml:space="preserve"> </w:t>
      </w:r>
      <w:proofErr w:type="spellStart"/>
      <w:r w:rsidRPr="00222E5F">
        <w:rPr>
          <w:iCs/>
          <w:sz w:val="28"/>
          <w:szCs w:val="28"/>
        </w:rPr>
        <w:t>предмети</w:t>
      </w:r>
      <w:proofErr w:type="spellEnd"/>
      <w:r w:rsidRPr="00222E5F">
        <w:rPr>
          <w:iCs/>
          <w:sz w:val="28"/>
          <w:szCs w:val="28"/>
        </w:rPr>
        <w:t xml:space="preserve"> (</w:t>
      </w:r>
      <w:proofErr w:type="spellStart"/>
      <w:r w:rsidRPr="00222E5F">
        <w:rPr>
          <w:iCs/>
          <w:sz w:val="28"/>
          <w:szCs w:val="28"/>
        </w:rPr>
        <w:t>відповідно</w:t>
      </w:r>
      <w:proofErr w:type="spellEnd"/>
      <w:r w:rsidRPr="00222E5F">
        <w:rPr>
          <w:iCs/>
          <w:sz w:val="28"/>
          <w:szCs w:val="28"/>
        </w:rPr>
        <w:t xml:space="preserve"> З год. та 2 год. на </w:t>
      </w:r>
      <w:proofErr w:type="spellStart"/>
      <w:r w:rsidRPr="00222E5F">
        <w:rPr>
          <w:iCs/>
          <w:sz w:val="28"/>
          <w:szCs w:val="28"/>
        </w:rPr>
        <w:t>тиждень</w:t>
      </w:r>
      <w:proofErr w:type="spellEnd"/>
      <w:r w:rsidRPr="00222E5F">
        <w:rPr>
          <w:iCs/>
          <w:sz w:val="28"/>
          <w:szCs w:val="28"/>
        </w:rPr>
        <w:t xml:space="preserve">). </w:t>
      </w:r>
      <w:proofErr w:type="spellStart"/>
      <w:r w:rsidRPr="00222E5F">
        <w:rPr>
          <w:iCs/>
          <w:sz w:val="28"/>
          <w:szCs w:val="28"/>
        </w:rPr>
        <w:t>Окреме</w:t>
      </w:r>
      <w:proofErr w:type="spellEnd"/>
      <w:r w:rsidRPr="00222E5F">
        <w:rPr>
          <w:iCs/>
          <w:sz w:val="28"/>
          <w:szCs w:val="28"/>
        </w:rPr>
        <w:t xml:space="preserve"> </w:t>
      </w:r>
      <w:proofErr w:type="spellStart"/>
      <w:r w:rsidRPr="00222E5F">
        <w:rPr>
          <w:iCs/>
          <w:sz w:val="28"/>
          <w:szCs w:val="28"/>
        </w:rPr>
        <w:t>вивчення</w:t>
      </w:r>
      <w:proofErr w:type="spellEnd"/>
      <w:r w:rsidRPr="00222E5F">
        <w:rPr>
          <w:iCs/>
          <w:sz w:val="28"/>
          <w:szCs w:val="28"/>
        </w:rPr>
        <w:t xml:space="preserve"> </w:t>
      </w:r>
      <w:proofErr w:type="spellStart"/>
      <w:r w:rsidRPr="00222E5F">
        <w:rPr>
          <w:iCs/>
          <w:sz w:val="28"/>
          <w:szCs w:val="28"/>
        </w:rPr>
        <w:t>зазначених</w:t>
      </w:r>
      <w:proofErr w:type="spellEnd"/>
      <w:r w:rsidRPr="00222E5F">
        <w:rPr>
          <w:iCs/>
          <w:sz w:val="28"/>
          <w:szCs w:val="28"/>
        </w:rPr>
        <w:t xml:space="preserve"> </w:t>
      </w:r>
      <w:proofErr w:type="spellStart"/>
      <w:r w:rsidRPr="00222E5F">
        <w:rPr>
          <w:iCs/>
          <w:sz w:val="28"/>
          <w:szCs w:val="28"/>
        </w:rPr>
        <w:t>предметів</w:t>
      </w:r>
      <w:proofErr w:type="spellEnd"/>
      <w:r w:rsidRPr="00222E5F">
        <w:rPr>
          <w:iCs/>
          <w:sz w:val="28"/>
          <w:szCs w:val="28"/>
        </w:rPr>
        <w:t xml:space="preserve"> </w:t>
      </w:r>
      <w:proofErr w:type="spellStart"/>
      <w:r w:rsidRPr="00222E5F">
        <w:rPr>
          <w:iCs/>
          <w:sz w:val="28"/>
          <w:szCs w:val="28"/>
        </w:rPr>
        <w:t>може</w:t>
      </w:r>
      <w:proofErr w:type="spellEnd"/>
      <w:r w:rsidRPr="00222E5F">
        <w:rPr>
          <w:iCs/>
          <w:sz w:val="28"/>
          <w:szCs w:val="28"/>
        </w:rPr>
        <w:t xml:space="preserve"> </w:t>
      </w:r>
      <w:proofErr w:type="spellStart"/>
      <w:r w:rsidRPr="00222E5F">
        <w:rPr>
          <w:iCs/>
          <w:sz w:val="28"/>
          <w:szCs w:val="28"/>
        </w:rPr>
        <w:t>здійснюватися</w:t>
      </w:r>
      <w:proofErr w:type="spellEnd"/>
      <w:r w:rsidRPr="00222E5F">
        <w:rPr>
          <w:iCs/>
          <w:sz w:val="28"/>
          <w:szCs w:val="28"/>
        </w:rPr>
        <w:t xml:space="preserve"> </w:t>
      </w:r>
      <w:proofErr w:type="spellStart"/>
      <w:r w:rsidRPr="00222E5F">
        <w:rPr>
          <w:iCs/>
          <w:sz w:val="28"/>
          <w:szCs w:val="28"/>
        </w:rPr>
        <w:t>і</w:t>
      </w:r>
      <w:proofErr w:type="spellEnd"/>
      <w:r w:rsidRPr="00222E5F">
        <w:rPr>
          <w:iCs/>
          <w:sz w:val="28"/>
          <w:szCs w:val="28"/>
        </w:rPr>
        <w:t xml:space="preserve"> на </w:t>
      </w:r>
      <w:proofErr w:type="spellStart"/>
      <w:proofErr w:type="gramStart"/>
      <w:r w:rsidRPr="00222E5F">
        <w:rPr>
          <w:iCs/>
          <w:sz w:val="28"/>
          <w:szCs w:val="28"/>
        </w:rPr>
        <w:t>р</w:t>
      </w:r>
      <w:proofErr w:type="gramEnd"/>
      <w:r w:rsidRPr="00222E5F">
        <w:rPr>
          <w:iCs/>
          <w:sz w:val="28"/>
          <w:szCs w:val="28"/>
        </w:rPr>
        <w:t>івні</w:t>
      </w:r>
      <w:proofErr w:type="spellEnd"/>
      <w:r w:rsidRPr="00222E5F">
        <w:rPr>
          <w:iCs/>
          <w:sz w:val="28"/>
          <w:szCs w:val="28"/>
        </w:rPr>
        <w:t xml:space="preserve"> стандарту, </w:t>
      </w:r>
      <w:proofErr w:type="spellStart"/>
      <w:r w:rsidRPr="00222E5F">
        <w:rPr>
          <w:iCs/>
          <w:sz w:val="28"/>
          <w:szCs w:val="28"/>
        </w:rPr>
        <w:t>але</w:t>
      </w:r>
      <w:proofErr w:type="spellEnd"/>
      <w:r w:rsidRPr="00222E5F">
        <w:rPr>
          <w:iCs/>
          <w:sz w:val="28"/>
          <w:szCs w:val="28"/>
        </w:rPr>
        <w:t xml:space="preserve"> за </w:t>
      </w:r>
      <w:proofErr w:type="spellStart"/>
      <w:r w:rsidRPr="00222E5F">
        <w:rPr>
          <w:iCs/>
          <w:sz w:val="28"/>
          <w:szCs w:val="28"/>
        </w:rPr>
        <w:t>наявністю</w:t>
      </w:r>
      <w:proofErr w:type="spellEnd"/>
      <w:r w:rsidRPr="00222E5F">
        <w:rPr>
          <w:iCs/>
          <w:sz w:val="28"/>
          <w:szCs w:val="28"/>
        </w:rPr>
        <w:t xml:space="preserve"> </w:t>
      </w:r>
      <w:proofErr w:type="spellStart"/>
      <w:r w:rsidRPr="00222E5F">
        <w:rPr>
          <w:iCs/>
          <w:sz w:val="28"/>
          <w:szCs w:val="28"/>
        </w:rPr>
        <w:t>затвердженої</w:t>
      </w:r>
      <w:proofErr w:type="spellEnd"/>
      <w:r w:rsidRPr="00222E5F">
        <w:rPr>
          <w:iCs/>
          <w:sz w:val="28"/>
          <w:szCs w:val="28"/>
        </w:rPr>
        <w:t xml:space="preserve"> </w:t>
      </w:r>
      <w:proofErr w:type="spellStart"/>
      <w:r w:rsidRPr="00222E5F">
        <w:rPr>
          <w:iCs/>
          <w:sz w:val="28"/>
          <w:szCs w:val="28"/>
        </w:rPr>
        <w:t>навчальної</w:t>
      </w:r>
      <w:proofErr w:type="spellEnd"/>
      <w:r w:rsidRPr="00222E5F">
        <w:rPr>
          <w:iCs/>
          <w:sz w:val="28"/>
          <w:szCs w:val="28"/>
        </w:rPr>
        <w:t xml:space="preserve"> </w:t>
      </w:r>
      <w:proofErr w:type="spellStart"/>
      <w:r w:rsidRPr="00222E5F">
        <w:rPr>
          <w:iCs/>
          <w:sz w:val="28"/>
          <w:szCs w:val="28"/>
        </w:rPr>
        <w:t>програми</w:t>
      </w:r>
      <w:proofErr w:type="spellEnd"/>
      <w:r w:rsidRPr="00222E5F">
        <w:rPr>
          <w:iCs/>
          <w:sz w:val="28"/>
          <w:szCs w:val="28"/>
        </w:rPr>
        <w:t xml:space="preserve"> та </w:t>
      </w:r>
      <w:proofErr w:type="spellStart"/>
      <w:r w:rsidRPr="00222E5F">
        <w:rPr>
          <w:iCs/>
          <w:sz w:val="28"/>
          <w:szCs w:val="28"/>
        </w:rPr>
        <w:t>підручників</w:t>
      </w:r>
      <w:proofErr w:type="spellEnd"/>
      <w:r w:rsidRPr="00222E5F">
        <w:rPr>
          <w:iCs/>
          <w:sz w:val="28"/>
          <w:szCs w:val="28"/>
        </w:rPr>
        <w:t xml:space="preserve"> до </w:t>
      </w:r>
      <w:proofErr w:type="spellStart"/>
      <w:r w:rsidRPr="00222E5F">
        <w:rPr>
          <w:iCs/>
          <w:sz w:val="28"/>
          <w:szCs w:val="28"/>
        </w:rPr>
        <w:t>неї</w:t>
      </w:r>
      <w:proofErr w:type="spellEnd"/>
      <w:r w:rsidRPr="00222E5F">
        <w:rPr>
          <w:iCs/>
          <w:sz w:val="28"/>
          <w:szCs w:val="28"/>
        </w:rPr>
        <w:t>.</w:t>
      </w:r>
    </w:p>
    <w:p w:rsidR="00222E5F" w:rsidRDefault="00222E5F" w:rsidP="00A065E0">
      <w:pPr>
        <w:ind w:right="-6" w:firstLine="567"/>
        <w:jc w:val="both"/>
        <w:rPr>
          <w:iCs/>
          <w:sz w:val="28"/>
          <w:szCs w:val="28"/>
        </w:rPr>
      </w:pPr>
      <w:r>
        <w:rPr>
          <w:iCs/>
          <w:sz w:val="28"/>
          <w:szCs w:val="28"/>
        </w:rPr>
        <w:t>У 2019-202</w:t>
      </w:r>
      <w:r w:rsidRPr="00222E5F">
        <w:rPr>
          <w:iCs/>
          <w:sz w:val="28"/>
          <w:szCs w:val="28"/>
        </w:rPr>
        <w:t xml:space="preserve">0 </w:t>
      </w:r>
      <w:proofErr w:type="spellStart"/>
      <w:r w:rsidRPr="00222E5F">
        <w:rPr>
          <w:iCs/>
          <w:sz w:val="28"/>
          <w:szCs w:val="28"/>
        </w:rPr>
        <w:t>навчальному</w:t>
      </w:r>
      <w:proofErr w:type="spellEnd"/>
      <w:r w:rsidRPr="00222E5F">
        <w:rPr>
          <w:iCs/>
          <w:sz w:val="28"/>
          <w:szCs w:val="28"/>
        </w:rPr>
        <w:t xml:space="preserve"> </w:t>
      </w:r>
      <w:proofErr w:type="spellStart"/>
      <w:r w:rsidRPr="00222E5F">
        <w:rPr>
          <w:iCs/>
          <w:sz w:val="28"/>
          <w:szCs w:val="28"/>
        </w:rPr>
        <w:t>році</w:t>
      </w:r>
      <w:proofErr w:type="spellEnd"/>
      <w:r w:rsidRPr="00222E5F">
        <w:rPr>
          <w:iCs/>
          <w:sz w:val="28"/>
          <w:szCs w:val="28"/>
        </w:rPr>
        <w:t xml:space="preserve"> в 10-11 </w:t>
      </w:r>
      <w:proofErr w:type="spellStart"/>
      <w:r w:rsidRPr="00222E5F">
        <w:rPr>
          <w:iCs/>
          <w:sz w:val="28"/>
          <w:szCs w:val="28"/>
        </w:rPr>
        <w:t>класах</w:t>
      </w:r>
      <w:proofErr w:type="spellEnd"/>
      <w:r w:rsidRPr="00222E5F">
        <w:rPr>
          <w:iCs/>
          <w:sz w:val="28"/>
          <w:szCs w:val="28"/>
        </w:rPr>
        <w:t xml:space="preserve"> </w:t>
      </w:r>
      <w:proofErr w:type="spellStart"/>
      <w:r w:rsidRPr="00222E5F">
        <w:rPr>
          <w:iCs/>
          <w:sz w:val="28"/>
          <w:szCs w:val="28"/>
        </w:rPr>
        <w:t>необхідно</w:t>
      </w:r>
      <w:proofErr w:type="spellEnd"/>
      <w:r w:rsidRPr="00222E5F">
        <w:rPr>
          <w:iCs/>
          <w:sz w:val="28"/>
          <w:szCs w:val="28"/>
        </w:rPr>
        <w:t xml:space="preserve"> </w:t>
      </w:r>
      <w:proofErr w:type="spellStart"/>
      <w:r w:rsidRPr="00222E5F">
        <w:rPr>
          <w:iCs/>
          <w:sz w:val="28"/>
          <w:szCs w:val="28"/>
        </w:rPr>
        <w:t>працювати</w:t>
      </w:r>
      <w:proofErr w:type="spellEnd"/>
      <w:r w:rsidRPr="00222E5F">
        <w:rPr>
          <w:iCs/>
          <w:sz w:val="28"/>
          <w:szCs w:val="28"/>
        </w:rPr>
        <w:t xml:space="preserve"> за такими </w:t>
      </w:r>
      <w:proofErr w:type="spellStart"/>
      <w:r w:rsidRPr="00222E5F">
        <w:rPr>
          <w:iCs/>
          <w:sz w:val="28"/>
          <w:szCs w:val="28"/>
        </w:rPr>
        <w:t>освітніми</w:t>
      </w:r>
      <w:proofErr w:type="spellEnd"/>
      <w:r w:rsidRPr="00222E5F">
        <w:rPr>
          <w:iCs/>
          <w:sz w:val="28"/>
          <w:szCs w:val="28"/>
        </w:rPr>
        <w:t xml:space="preserve">  </w:t>
      </w:r>
      <w:proofErr w:type="spellStart"/>
      <w:r w:rsidRPr="00222E5F">
        <w:rPr>
          <w:iCs/>
          <w:sz w:val="28"/>
          <w:szCs w:val="28"/>
        </w:rPr>
        <w:t>програмами</w:t>
      </w:r>
      <w:proofErr w:type="spellEnd"/>
      <w:r w:rsidRPr="00222E5F">
        <w:rPr>
          <w:iCs/>
          <w:sz w:val="28"/>
          <w:szCs w:val="28"/>
        </w:rPr>
        <w:t>:</w:t>
      </w:r>
    </w:p>
    <w:p w:rsidR="00222E5F" w:rsidRPr="00376E0F" w:rsidRDefault="00222E5F" w:rsidP="00A065E0">
      <w:pPr>
        <w:ind w:right="-6" w:firstLine="567"/>
        <w:jc w:val="both"/>
        <w:rPr>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proofErr w:type="spellStart"/>
            <w:r w:rsidRPr="00376E0F">
              <w:rPr>
                <w:rFonts w:eastAsia="Calibri"/>
                <w:sz w:val="26"/>
                <w:szCs w:val="26"/>
              </w:rPr>
              <w:t>Гагаузька</w:t>
            </w:r>
            <w:proofErr w:type="spellEnd"/>
            <w:r w:rsidRPr="00376E0F">
              <w:rPr>
                <w:rFonts w:eastAsia="Calibri"/>
                <w:sz w:val="26"/>
                <w:szCs w:val="26"/>
              </w:rPr>
              <w:t xml:space="preserve"> </w:t>
            </w:r>
            <w:proofErr w:type="spellStart"/>
            <w:r w:rsidRPr="00376E0F">
              <w:rPr>
                <w:rFonts w:eastAsia="Calibri"/>
                <w:sz w:val="26"/>
                <w:szCs w:val="26"/>
              </w:rPr>
              <w:t>мова</w:t>
            </w:r>
            <w:proofErr w:type="spellEnd"/>
            <w:r w:rsidRPr="00376E0F">
              <w:rPr>
                <w:rFonts w:eastAsia="Calibri"/>
                <w:sz w:val="26"/>
                <w:szCs w:val="26"/>
              </w:rPr>
              <w:t xml:space="preserve"> для </w:t>
            </w:r>
            <w:proofErr w:type="spellStart"/>
            <w:r w:rsidRPr="00376E0F">
              <w:rPr>
                <w:rFonts w:eastAsia="Calibri"/>
                <w:sz w:val="26"/>
                <w:szCs w:val="26"/>
              </w:rPr>
              <w:t>загальноосвітніх</w:t>
            </w:r>
            <w:proofErr w:type="spellEnd"/>
            <w:r w:rsidRPr="00376E0F">
              <w:rPr>
                <w:rFonts w:eastAsia="Calibri"/>
                <w:sz w:val="26"/>
                <w:szCs w:val="26"/>
              </w:rPr>
              <w:t xml:space="preserve"> </w:t>
            </w:r>
            <w:proofErr w:type="spellStart"/>
            <w:r w:rsidRPr="00376E0F">
              <w:rPr>
                <w:rFonts w:eastAsia="Calibri"/>
                <w:sz w:val="26"/>
                <w:szCs w:val="26"/>
              </w:rPr>
              <w:t>навчальних</w:t>
            </w:r>
            <w:proofErr w:type="spellEnd"/>
            <w:r w:rsidRPr="00376E0F">
              <w:rPr>
                <w:rFonts w:eastAsia="Calibri"/>
                <w:sz w:val="26"/>
                <w:szCs w:val="26"/>
              </w:rPr>
              <w:t xml:space="preserve"> </w:t>
            </w:r>
            <w:proofErr w:type="spellStart"/>
            <w:r w:rsidRPr="00376E0F">
              <w:rPr>
                <w:rFonts w:eastAsia="Calibri"/>
                <w:sz w:val="26"/>
                <w:szCs w:val="26"/>
              </w:rPr>
              <w:t>закладів</w:t>
            </w:r>
            <w:proofErr w:type="spellEnd"/>
            <w:r w:rsidRPr="00376E0F">
              <w:rPr>
                <w:rFonts w:eastAsia="Calibri"/>
                <w:sz w:val="26"/>
                <w:szCs w:val="26"/>
              </w:rPr>
              <w:t xml:space="preserve"> </w:t>
            </w:r>
            <w:proofErr w:type="spellStart"/>
            <w:r w:rsidRPr="00376E0F">
              <w:rPr>
                <w:rFonts w:eastAsia="Calibri"/>
                <w:sz w:val="26"/>
                <w:szCs w:val="26"/>
              </w:rPr>
              <w:t>з</w:t>
            </w:r>
            <w:proofErr w:type="spellEnd"/>
            <w:r w:rsidRPr="00376E0F">
              <w:rPr>
                <w:rFonts w:eastAsia="Calibri"/>
                <w:sz w:val="26"/>
                <w:szCs w:val="26"/>
              </w:rPr>
              <w:t xml:space="preserve"> </w:t>
            </w:r>
            <w:proofErr w:type="spellStart"/>
            <w:r w:rsidRPr="00376E0F">
              <w:rPr>
                <w:rFonts w:eastAsia="Calibri"/>
                <w:sz w:val="26"/>
                <w:szCs w:val="26"/>
              </w:rPr>
              <w:t>навчанням</w:t>
            </w:r>
            <w:proofErr w:type="spellEnd"/>
            <w:r w:rsidRPr="00376E0F">
              <w:rPr>
                <w:rFonts w:eastAsia="Calibri"/>
                <w:sz w:val="26"/>
                <w:szCs w:val="26"/>
              </w:rPr>
              <w:t xml:space="preserve"> </w:t>
            </w:r>
            <w:proofErr w:type="spellStart"/>
            <w:r w:rsidRPr="00376E0F">
              <w:rPr>
                <w:rFonts w:eastAsia="Calibri"/>
                <w:sz w:val="26"/>
                <w:szCs w:val="26"/>
              </w:rPr>
              <w:t>українською</w:t>
            </w:r>
            <w:proofErr w:type="spellEnd"/>
            <w:r w:rsidRPr="00376E0F">
              <w:rPr>
                <w:rFonts w:eastAsia="Calibri"/>
                <w:sz w:val="26"/>
                <w:szCs w:val="26"/>
              </w:rPr>
              <w:t xml:space="preserve"> </w:t>
            </w:r>
            <w:proofErr w:type="spellStart"/>
            <w:r w:rsidRPr="00376E0F">
              <w:rPr>
                <w:rFonts w:eastAsia="Calibri"/>
                <w:sz w:val="26"/>
                <w:szCs w:val="26"/>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proofErr w:type="spellStart"/>
            <w:proofErr w:type="gramStart"/>
            <w:r w:rsidRPr="00376E0F">
              <w:rPr>
                <w:rFonts w:eastAsia="Calibri"/>
                <w:sz w:val="26"/>
                <w:szCs w:val="26"/>
              </w:rPr>
              <w:t>Р</w:t>
            </w:r>
            <w:proofErr w:type="gramEnd"/>
            <w:r w:rsidRPr="00376E0F">
              <w:rPr>
                <w:rFonts w:eastAsia="Calibri"/>
                <w:sz w:val="26"/>
                <w:szCs w:val="26"/>
              </w:rPr>
              <w:t>івень</w:t>
            </w:r>
            <w:proofErr w:type="spellEnd"/>
            <w:r w:rsidRPr="00376E0F">
              <w:rPr>
                <w:rFonts w:eastAsia="Calibri"/>
                <w:sz w:val="26"/>
                <w:szCs w:val="26"/>
              </w:rPr>
              <w:t xml:space="preserve">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proofErr w:type="spellStart"/>
            <w:r w:rsidRPr="00376E0F">
              <w:rPr>
                <w:rFonts w:eastAsia="Calibri"/>
                <w:sz w:val="26"/>
                <w:szCs w:val="26"/>
              </w:rPr>
              <w:t>Російська</w:t>
            </w:r>
            <w:proofErr w:type="spellEnd"/>
            <w:r w:rsidRPr="00376E0F">
              <w:rPr>
                <w:rFonts w:eastAsia="Calibri"/>
                <w:sz w:val="26"/>
                <w:szCs w:val="26"/>
              </w:rPr>
              <w:t xml:space="preserve"> </w:t>
            </w:r>
            <w:proofErr w:type="spellStart"/>
            <w:r w:rsidRPr="00376E0F">
              <w:rPr>
                <w:rFonts w:eastAsia="Calibri"/>
                <w:sz w:val="26"/>
                <w:szCs w:val="26"/>
              </w:rPr>
              <w:t>мова</w:t>
            </w:r>
            <w:proofErr w:type="spellEnd"/>
            <w:r w:rsidRPr="00376E0F">
              <w:rPr>
                <w:rFonts w:eastAsia="Calibri"/>
                <w:sz w:val="26"/>
                <w:szCs w:val="26"/>
              </w:rPr>
              <w:t xml:space="preserve"> (початок </w:t>
            </w:r>
            <w:proofErr w:type="spellStart"/>
            <w:r w:rsidRPr="00376E0F">
              <w:rPr>
                <w:rFonts w:eastAsia="Calibri"/>
                <w:sz w:val="26"/>
                <w:szCs w:val="26"/>
              </w:rPr>
              <w:t>вивчення</w:t>
            </w:r>
            <w:proofErr w:type="spellEnd"/>
            <w:r w:rsidRPr="00376E0F">
              <w:rPr>
                <w:rFonts w:eastAsia="Calibri"/>
                <w:sz w:val="26"/>
                <w:szCs w:val="26"/>
              </w:rPr>
              <w:t xml:space="preserve"> </w:t>
            </w:r>
            <w:proofErr w:type="spellStart"/>
            <w:r w:rsidRPr="00376E0F">
              <w:rPr>
                <w:rFonts w:eastAsia="Calibri"/>
                <w:sz w:val="26"/>
                <w:szCs w:val="26"/>
              </w:rPr>
              <w:t>з</w:t>
            </w:r>
            <w:proofErr w:type="spellEnd"/>
            <w:r w:rsidRPr="00376E0F">
              <w:rPr>
                <w:rFonts w:eastAsia="Calibri"/>
                <w:sz w:val="26"/>
                <w:szCs w:val="26"/>
              </w:rPr>
              <w:t xml:space="preserve"> 1 </w:t>
            </w:r>
            <w:proofErr w:type="spellStart"/>
            <w:r w:rsidRPr="00376E0F">
              <w:rPr>
                <w:rFonts w:eastAsia="Calibri"/>
                <w:sz w:val="26"/>
                <w:szCs w:val="26"/>
              </w:rPr>
              <w:t>класу</w:t>
            </w:r>
            <w:proofErr w:type="spellEnd"/>
            <w:r w:rsidRPr="00376E0F">
              <w:rPr>
                <w:rFonts w:eastAsia="Calibri"/>
                <w:sz w:val="26"/>
                <w:szCs w:val="26"/>
              </w:rPr>
              <w:t xml:space="preserve">) для </w:t>
            </w:r>
            <w:proofErr w:type="spellStart"/>
            <w:r w:rsidRPr="00376E0F">
              <w:rPr>
                <w:rFonts w:eastAsia="Calibri"/>
                <w:sz w:val="26"/>
                <w:szCs w:val="26"/>
              </w:rPr>
              <w:t>загальноосвітніх</w:t>
            </w:r>
            <w:proofErr w:type="spellEnd"/>
            <w:r w:rsidRPr="00376E0F">
              <w:rPr>
                <w:rFonts w:eastAsia="Calibri"/>
                <w:sz w:val="26"/>
                <w:szCs w:val="26"/>
              </w:rPr>
              <w:t xml:space="preserve"> </w:t>
            </w:r>
            <w:proofErr w:type="spellStart"/>
            <w:r w:rsidRPr="00376E0F">
              <w:rPr>
                <w:rFonts w:eastAsia="Calibri"/>
                <w:sz w:val="26"/>
                <w:szCs w:val="26"/>
              </w:rPr>
              <w:t>навчальних</w:t>
            </w:r>
            <w:proofErr w:type="spellEnd"/>
            <w:r w:rsidRPr="00376E0F">
              <w:rPr>
                <w:rFonts w:eastAsia="Calibri"/>
                <w:sz w:val="26"/>
                <w:szCs w:val="26"/>
              </w:rPr>
              <w:t xml:space="preserve"> </w:t>
            </w:r>
            <w:proofErr w:type="spellStart"/>
            <w:r w:rsidRPr="00376E0F">
              <w:rPr>
                <w:rFonts w:eastAsia="Calibri"/>
                <w:sz w:val="26"/>
                <w:szCs w:val="26"/>
              </w:rPr>
              <w:t>закладів</w:t>
            </w:r>
            <w:proofErr w:type="spellEnd"/>
            <w:r w:rsidRPr="00376E0F">
              <w:rPr>
                <w:rFonts w:eastAsia="Calibri"/>
                <w:sz w:val="26"/>
                <w:szCs w:val="26"/>
              </w:rPr>
              <w:t xml:space="preserve"> </w:t>
            </w:r>
            <w:proofErr w:type="spellStart"/>
            <w:r w:rsidRPr="00376E0F">
              <w:rPr>
                <w:rFonts w:eastAsia="Calibri"/>
                <w:sz w:val="26"/>
                <w:szCs w:val="26"/>
              </w:rPr>
              <w:t>з</w:t>
            </w:r>
            <w:proofErr w:type="spellEnd"/>
            <w:r w:rsidRPr="00376E0F">
              <w:rPr>
                <w:rFonts w:eastAsia="Calibri"/>
                <w:sz w:val="26"/>
                <w:szCs w:val="26"/>
              </w:rPr>
              <w:t xml:space="preserve"> </w:t>
            </w:r>
            <w:proofErr w:type="spellStart"/>
            <w:r w:rsidRPr="00376E0F">
              <w:rPr>
                <w:rFonts w:eastAsia="Calibri"/>
                <w:sz w:val="26"/>
                <w:szCs w:val="26"/>
              </w:rPr>
              <w:t>навчанням</w:t>
            </w:r>
            <w:proofErr w:type="spellEnd"/>
            <w:r w:rsidRPr="00376E0F">
              <w:rPr>
                <w:rFonts w:eastAsia="Calibri"/>
                <w:sz w:val="26"/>
                <w:szCs w:val="26"/>
              </w:rPr>
              <w:t xml:space="preserve"> </w:t>
            </w:r>
            <w:proofErr w:type="spellStart"/>
            <w:r w:rsidRPr="00376E0F">
              <w:rPr>
                <w:rFonts w:eastAsia="Calibri"/>
                <w:sz w:val="26"/>
                <w:szCs w:val="26"/>
              </w:rPr>
              <w:t>українською</w:t>
            </w:r>
            <w:proofErr w:type="spellEnd"/>
            <w:r w:rsidRPr="00376E0F">
              <w:rPr>
                <w:rFonts w:eastAsia="Calibri"/>
                <w:sz w:val="26"/>
                <w:szCs w:val="26"/>
              </w:rPr>
              <w:t xml:space="preserve"> </w:t>
            </w:r>
            <w:proofErr w:type="spellStart"/>
            <w:r w:rsidRPr="00376E0F">
              <w:rPr>
                <w:rFonts w:eastAsia="Calibri"/>
                <w:sz w:val="26"/>
                <w:szCs w:val="26"/>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proofErr w:type="spellStart"/>
            <w:proofErr w:type="gramStart"/>
            <w:r w:rsidRPr="00376E0F">
              <w:rPr>
                <w:rFonts w:eastAsia="Calibri"/>
                <w:sz w:val="26"/>
                <w:szCs w:val="26"/>
              </w:rPr>
              <w:t>Р</w:t>
            </w:r>
            <w:proofErr w:type="gramEnd"/>
            <w:r w:rsidRPr="00376E0F">
              <w:rPr>
                <w:rFonts w:eastAsia="Calibri"/>
                <w:sz w:val="26"/>
                <w:szCs w:val="26"/>
              </w:rPr>
              <w:t>івень</w:t>
            </w:r>
            <w:proofErr w:type="spellEnd"/>
            <w:r w:rsidRPr="00376E0F">
              <w:rPr>
                <w:rFonts w:eastAsia="Calibri"/>
                <w:sz w:val="26"/>
                <w:szCs w:val="26"/>
              </w:rPr>
              <w:t xml:space="preserve">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proofErr w:type="spellStart"/>
            <w:r w:rsidRPr="00376E0F">
              <w:rPr>
                <w:rFonts w:eastAsia="Calibri"/>
                <w:sz w:val="26"/>
                <w:szCs w:val="26"/>
              </w:rPr>
              <w:t>Російська</w:t>
            </w:r>
            <w:proofErr w:type="spellEnd"/>
            <w:r w:rsidRPr="00376E0F">
              <w:rPr>
                <w:rFonts w:eastAsia="Calibri"/>
                <w:sz w:val="26"/>
                <w:szCs w:val="26"/>
              </w:rPr>
              <w:t xml:space="preserve"> </w:t>
            </w:r>
            <w:proofErr w:type="spellStart"/>
            <w:r w:rsidRPr="00376E0F">
              <w:rPr>
                <w:rFonts w:eastAsia="Calibri"/>
                <w:sz w:val="26"/>
                <w:szCs w:val="26"/>
              </w:rPr>
              <w:t>мова</w:t>
            </w:r>
            <w:proofErr w:type="spellEnd"/>
            <w:r w:rsidRPr="00376E0F">
              <w:rPr>
                <w:rFonts w:eastAsia="Calibri"/>
                <w:sz w:val="26"/>
                <w:szCs w:val="26"/>
              </w:rPr>
              <w:t xml:space="preserve"> (початок </w:t>
            </w:r>
            <w:proofErr w:type="spellStart"/>
            <w:r w:rsidRPr="00376E0F">
              <w:rPr>
                <w:rFonts w:eastAsia="Calibri"/>
                <w:sz w:val="26"/>
                <w:szCs w:val="26"/>
              </w:rPr>
              <w:t>вивчення</w:t>
            </w:r>
            <w:proofErr w:type="spellEnd"/>
            <w:r w:rsidRPr="00376E0F">
              <w:rPr>
                <w:rFonts w:eastAsia="Calibri"/>
                <w:sz w:val="26"/>
                <w:szCs w:val="26"/>
              </w:rPr>
              <w:t xml:space="preserve"> </w:t>
            </w:r>
            <w:proofErr w:type="spellStart"/>
            <w:r w:rsidRPr="00376E0F">
              <w:rPr>
                <w:rFonts w:eastAsia="Calibri"/>
                <w:sz w:val="26"/>
                <w:szCs w:val="26"/>
              </w:rPr>
              <w:t>з</w:t>
            </w:r>
            <w:proofErr w:type="spellEnd"/>
            <w:r w:rsidRPr="00376E0F">
              <w:rPr>
                <w:rFonts w:eastAsia="Calibri"/>
                <w:sz w:val="26"/>
                <w:szCs w:val="26"/>
              </w:rPr>
              <w:t xml:space="preserve"> 5 </w:t>
            </w:r>
            <w:proofErr w:type="spellStart"/>
            <w:r w:rsidRPr="00376E0F">
              <w:rPr>
                <w:rFonts w:eastAsia="Calibri"/>
                <w:sz w:val="26"/>
                <w:szCs w:val="26"/>
              </w:rPr>
              <w:t>класу</w:t>
            </w:r>
            <w:proofErr w:type="spellEnd"/>
            <w:r w:rsidRPr="00376E0F">
              <w:rPr>
                <w:rFonts w:eastAsia="Calibri"/>
                <w:sz w:val="26"/>
                <w:szCs w:val="26"/>
              </w:rPr>
              <w:t xml:space="preserve">) для </w:t>
            </w:r>
            <w:proofErr w:type="spellStart"/>
            <w:r w:rsidRPr="00376E0F">
              <w:rPr>
                <w:rFonts w:eastAsia="Calibri"/>
                <w:sz w:val="26"/>
                <w:szCs w:val="26"/>
              </w:rPr>
              <w:t>загальноосвітніх</w:t>
            </w:r>
            <w:proofErr w:type="spellEnd"/>
            <w:r w:rsidRPr="00376E0F">
              <w:rPr>
                <w:rFonts w:eastAsia="Calibri"/>
                <w:sz w:val="26"/>
                <w:szCs w:val="26"/>
              </w:rPr>
              <w:t xml:space="preserve"> </w:t>
            </w:r>
            <w:proofErr w:type="spellStart"/>
            <w:r w:rsidRPr="00376E0F">
              <w:rPr>
                <w:rFonts w:eastAsia="Calibri"/>
                <w:sz w:val="26"/>
                <w:szCs w:val="26"/>
              </w:rPr>
              <w:t>навчальних</w:t>
            </w:r>
            <w:proofErr w:type="spellEnd"/>
            <w:r w:rsidRPr="00376E0F">
              <w:rPr>
                <w:rFonts w:eastAsia="Calibri"/>
                <w:sz w:val="26"/>
                <w:szCs w:val="26"/>
              </w:rPr>
              <w:t xml:space="preserve"> </w:t>
            </w:r>
            <w:proofErr w:type="spellStart"/>
            <w:r w:rsidRPr="00376E0F">
              <w:rPr>
                <w:rFonts w:eastAsia="Calibri"/>
                <w:sz w:val="26"/>
                <w:szCs w:val="26"/>
              </w:rPr>
              <w:t>закладів</w:t>
            </w:r>
            <w:proofErr w:type="spellEnd"/>
            <w:r w:rsidRPr="00376E0F">
              <w:rPr>
                <w:rFonts w:eastAsia="Calibri"/>
                <w:sz w:val="26"/>
                <w:szCs w:val="26"/>
              </w:rPr>
              <w:t xml:space="preserve"> </w:t>
            </w:r>
            <w:proofErr w:type="spellStart"/>
            <w:r w:rsidRPr="00376E0F">
              <w:rPr>
                <w:rFonts w:eastAsia="Calibri"/>
                <w:sz w:val="26"/>
                <w:szCs w:val="26"/>
              </w:rPr>
              <w:t>з</w:t>
            </w:r>
            <w:proofErr w:type="spellEnd"/>
            <w:r w:rsidRPr="00376E0F">
              <w:rPr>
                <w:rFonts w:eastAsia="Calibri"/>
                <w:sz w:val="26"/>
                <w:szCs w:val="26"/>
              </w:rPr>
              <w:t xml:space="preserve"> </w:t>
            </w:r>
            <w:proofErr w:type="spellStart"/>
            <w:r w:rsidRPr="00376E0F">
              <w:rPr>
                <w:rFonts w:eastAsia="Calibri"/>
                <w:sz w:val="26"/>
                <w:szCs w:val="26"/>
              </w:rPr>
              <w:t>навчанням</w:t>
            </w:r>
            <w:proofErr w:type="spellEnd"/>
            <w:r w:rsidRPr="00376E0F">
              <w:rPr>
                <w:rFonts w:eastAsia="Calibri"/>
                <w:sz w:val="26"/>
                <w:szCs w:val="26"/>
              </w:rPr>
              <w:t xml:space="preserve"> </w:t>
            </w:r>
            <w:proofErr w:type="spellStart"/>
            <w:r w:rsidRPr="00376E0F">
              <w:rPr>
                <w:rFonts w:eastAsia="Calibri"/>
                <w:sz w:val="26"/>
                <w:szCs w:val="26"/>
              </w:rPr>
              <w:t>українською</w:t>
            </w:r>
            <w:proofErr w:type="spellEnd"/>
            <w:r w:rsidRPr="00376E0F">
              <w:rPr>
                <w:rFonts w:eastAsia="Calibri"/>
                <w:sz w:val="26"/>
                <w:szCs w:val="26"/>
              </w:rPr>
              <w:t xml:space="preserve"> </w:t>
            </w:r>
            <w:proofErr w:type="spellStart"/>
            <w:r w:rsidRPr="00376E0F">
              <w:rPr>
                <w:rFonts w:eastAsia="Calibri"/>
                <w:sz w:val="26"/>
                <w:szCs w:val="26"/>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proofErr w:type="spellStart"/>
            <w:proofErr w:type="gramStart"/>
            <w:r w:rsidRPr="00376E0F">
              <w:rPr>
                <w:rFonts w:eastAsia="Calibri"/>
                <w:sz w:val="26"/>
                <w:szCs w:val="26"/>
              </w:rPr>
              <w:t>Р</w:t>
            </w:r>
            <w:proofErr w:type="gramEnd"/>
            <w:r w:rsidRPr="00376E0F">
              <w:rPr>
                <w:rFonts w:eastAsia="Calibri"/>
                <w:sz w:val="26"/>
                <w:szCs w:val="26"/>
              </w:rPr>
              <w:t>івень</w:t>
            </w:r>
            <w:proofErr w:type="spellEnd"/>
            <w:r w:rsidRPr="00376E0F">
              <w:rPr>
                <w:rFonts w:eastAsia="Calibri"/>
                <w:sz w:val="26"/>
                <w:szCs w:val="26"/>
              </w:rPr>
              <w:t xml:space="preserve">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proofErr w:type="spellStart"/>
            <w:proofErr w:type="gramStart"/>
            <w:r w:rsidRPr="00376E0F">
              <w:rPr>
                <w:rFonts w:eastAsia="Calibri"/>
                <w:sz w:val="26"/>
                <w:szCs w:val="26"/>
              </w:rPr>
              <w:t>Російська</w:t>
            </w:r>
            <w:proofErr w:type="spellEnd"/>
            <w:r w:rsidRPr="00376E0F">
              <w:rPr>
                <w:rFonts w:eastAsia="Calibri"/>
                <w:sz w:val="26"/>
                <w:szCs w:val="26"/>
              </w:rPr>
              <w:t xml:space="preserve"> </w:t>
            </w:r>
            <w:proofErr w:type="spellStart"/>
            <w:r w:rsidRPr="00376E0F">
              <w:rPr>
                <w:rFonts w:eastAsia="Calibri"/>
                <w:sz w:val="26"/>
                <w:szCs w:val="26"/>
              </w:rPr>
              <w:t>література</w:t>
            </w:r>
            <w:proofErr w:type="spellEnd"/>
            <w:r w:rsidRPr="00376E0F">
              <w:rPr>
                <w:rFonts w:eastAsia="Calibri"/>
                <w:sz w:val="26"/>
                <w:szCs w:val="26"/>
              </w:rPr>
              <w:t xml:space="preserve"> для </w:t>
            </w:r>
            <w:proofErr w:type="spellStart"/>
            <w:r w:rsidRPr="00376E0F">
              <w:rPr>
                <w:rFonts w:eastAsia="Calibri"/>
                <w:sz w:val="26"/>
                <w:szCs w:val="26"/>
              </w:rPr>
              <w:t>загальноосвітніх</w:t>
            </w:r>
            <w:proofErr w:type="spellEnd"/>
            <w:r w:rsidRPr="00376E0F">
              <w:rPr>
                <w:rFonts w:eastAsia="Calibri"/>
                <w:sz w:val="26"/>
                <w:szCs w:val="26"/>
              </w:rPr>
              <w:t xml:space="preserve"> </w:t>
            </w:r>
            <w:proofErr w:type="spellStart"/>
            <w:r w:rsidRPr="00376E0F">
              <w:rPr>
                <w:rFonts w:eastAsia="Calibri"/>
                <w:sz w:val="26"/>
                <w:szCs w:val="26"/>
              </w:rPr>
              <w:t>навчальних</w:t>
            </w:r>
            <w:proofErr w:type="spellEnd"/>
            <w:r w:rsidRPr="00376E0F">
              <w:rPr>
                <w:rFonts w:eastAsia="Calibri"/>
                <w:sz w:val="26"/>
                <w:szCs w:val="26"/>
              </w:rPr>
              <w:t xml:space="preserve"> </w:t>
            </w:r>
            <w:proofErr w:type="spellStart"/>
            <w:r w:rsidRPr="00376E0F">
              <w:rPr>
                <w:rFonts w:eastAsia="Calibri"/>
                <w:sz w:val="26"/>
                <w:szCs w:val="26"/>
              </w:rPr>
              <w:t>закладів</w:t>
            </w:r>
            <w:proofErr w:type="spellEnd"/>
            <w:r w:rsidRPr="00376E0F">
              <w:rPr>
                <w:rFonts w:eastAsia="Calibri"/>
                <w:sz w:val="26"/>
                <w:szCs w:val="26"/>
              </w:rPr>
              <w:t xml:space="preserve"> </w:t>
            </w:r>
            <w:proofErr w:type="spellStart"/>
            <w:r w:rsidRPr="00376E0F">
              <w:rPr>
                <w:rFonts w:eastAsia="Calibri"/>
                <w:sz w:val="26"/>
                <w:szCs w:val="26"/>
              </w:rPr>
              <w:t>з</w:t>
            </w:r>
            <w:proofErr w:type="spellEnd"/>
            <w:r w:rsidRPr="00376E0F">
              <w:rPr>
                <w:rFonts w:eastAsia="Calibri"/>
                <w:sz w:val="26"/>
                <w:szCs w:val="26"/>
              </w:rPr>
              <w:t xml:space="preserve"> </w:t>
            </w:r>
            <w:proofErr w:type="spellStart"/>
            <w:r w:rsidRPr="00376E0F">
              <w:rPr>
                <w:rFonts w:eastAsia="Calibri"/>
                <w:sz w:val="26"/>
                <w:szCs w:val="26"/>
              </w:rPr>
              <w:t>навчанням</w:t>
            </w:r>
            <w:proofErr w:type="spellEnd"/>
            <w:r w:rsidRPr="00376E0F">
              <w:rPr>
                <w:rFonts w:eastAsia="Calibri"/>
                <w:sz w:val="26"/>
                <w:szCs w:val="26"/>
              </w:rPr>
              <w:t xml:space="preserve"> </w:t>
            </w:r>
            <w:proofErr w:type="spellStart"/>
            <w:r w:rsidRPr="00376E0F">
              <w:rPr>
                <w:rFonts w:eastAsia="Calibri"/>
                <w:sz w:val="26"/>
                <w:szCs w:val="26"/>
              </w:rPr>
              <w:t>рос</w:t>
            </w:r>
            <w:proofErr w:type="gramEnd"/>
            <w:r w:rsidRPr="00376E0F">
              <w:rPr>
                <w:rFonts w:eastAsia="Calibri"/>
                <w:sz w:val="26"/>
                <w:szCs w:val="26"/>
              </w:rPr>
              <w:t>ійською</w:t>
            </w:r>
            <w:proofErr w:type="spellEnd"/>
            <w:r w:rsidRPr="00376E0F">
              <w:rPr>
                <w:rFonts w:eastAsia="Calibri"/>
                <w:sz w:val="26"/>
                <w:szCs w:val="26"/>
              </w:rPr>
              <w:t xml:space="preserve"> </w:t>
            </w:r>
            <w:proofErr w:type="spellStart"/>
            <w:r w:rsidRPr="00376E0F">
              <w:rPr>
                <w:rFonts w:eastAsia="Calibri"/>
                <w:sz w:val="26"/>
                <w:szCs w:val="26"/>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proofErr w:type="spellStart"/>
            <w:proofErr w:type="gramStart"/>
            <w:r w:rsidRPr="00376E0F">
              <w:rPr>
                <w:rFonts w:eastAsia="Calibri"/>
                <w:sz w:val="26"/>
                <w:szCs w:val="26"/>
              </w:rPr>
              <w:t>Проф</w:t>
            </w:r>
            <w:proofErr w:type="gramEnd"/>
            <w:r w:rsidRPr="00376E0F">
              <w:rPr>
                <w:rFonts w:eastAsia="Calibri"/>
                <w:sz w:val="26"/>
                <w:szCs w:val="26"/>
              </w:rPr>
              <w:t>ільний</w:t>
            </w:r>
            <w:proofErr w:type="spellEnd"/>
            <w:r w:rsidRPr="00376E0F">
              <w:rPr>
                <w:rFonts w:eastAsia="Calibri"/>
                <w:sz w:val="26"/>
                <w:szCs w:val="26"/>
              </w:rPr>
              <w:t xml:space="preserve"> </w:t>
            </w:r>
            <w:proofErr w:type="spellStart"/>
            <w:r w:rsidRPr="00376E0F">
              <w:rPr>
                <w:rFonts w:eastAsia="Calibri"/>
                <w:sz w:val="26"/>
                <w:szCs w:val="26"/>
              </w:rPr>
              <w:t>рівень</w:t>
            </w:r>
            <w:proofErr w:type="spellEnd"/>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proofErr w:type="spellStart"/>
            <w:proofErr w:type="gramStart"/>
            <w:r w:rsidRPr="00376E0F">
              <w:rPr>
                <w:rFonts w:eastAsia="Calibri"/>
                <w:sz w:val="26"/>
                <w:szCs w:val="26"/>
              </w:rPr>
              <w:t>Російська</w:t>
            </w:r>
            <w:proofErr w:type="spellEnd"/>
            <w:r w:rsidRPr="00376E0F">
              <w:rPr>
                <w:rFonts w:eastAsia="Calibri"/>
                <w:sz w:val="26"/>
                <w:szCs w:val="26"/>
              </w:rPr>
              <w:t xml:space="preserve"> </w:t>
            </w:r>
            <w:proofErr w:type="spellStart"/>
            <w:r w:rsidRPr="00376E0F">
              <w:rPr>
                <w:rFonts w:eastAsia="Calibri"/>
                <w:sz w:val="26"/>
                <w:szCs w:val="26"/>
              </w:rPr>
              <w:t>мова</w:t>
            </w:r>
            <w:proofErr w:type="spellEnd"/>
            <w:r w:rsidRPr="00376E0F">
              <w:rPr>
                <w:rFonts w:eastAsia="Calibri"/>
                <w:sz w:val="26"/>
                <w:szCs w:val="26"/>
              </w:rPr>
              <w:t xml:space="preserve"> для </w:t>
            </w:r>
            <w:proofErr w:type="spellStart"/>
            <w:r w:rsidRPr="00376E0F">
              <w:rPr>
                <w:rFonts w:eastAsia="Calibri"/>
                <w:sz w:val="26"/>
                <w:szCs w:val="26"/>
              </w:rPr>
              <w:t>загальноосвітніх</w:t>
            </w:r>
            <w:proofErr w:type="spellEnd"/>
            <w:r w:rsidRPr="00376E0F">
              <w:rPr>
                <w:rFonts w:eastAsia="Calibri"/>
                <w:sz w:val="26"/>
                <w:szCs w:val="26"/>
              </w:rPr>
              <w:t xml:space="preserve"> </w:t>
            </w:r>
            <w:proofErr w:type="spellStart"/>
            <w:r w:rsidRPr="00376E0F">
              <w:rPr>
                <w:rFonts w:eastAsia="Calibri"/>
                <w:sz w:val="26"/>
                <w:szCs w:val="26"/>
              </w:rPr>
              <w:t>навчальних</w:t>
            </w:r>
            <w:proofErr w:type="spellEnd"/>
            <w:r w:rsidRPr="00376E0F">
              <w:rPr>
                <w:rFonts w:eastAsia="Calibri"/>
                <w:sz w:val="26"/>
                <w:szCs w:val="26"/>
              </w:rPr>
              <w:t xml:space="preserve"> </w:t>
            </w:r>
            <w:proofErr w:type="spellStart"/>
            <w:r w:rsidRPr="00376E0F">
              <w:rPr>
                <w:rFonts w:eastAsia="Calibri"/>
                <w:sz w:val="26"/>
                <w:szCs w:val="26"/>
              </w:rPr>
              <w:t>закладів</w:t>
            </w:r>
            <w:proofErr w:type="spellEnd"/>
            <w:r w:rsidRPr="00376E0F">
              <w:rPr>
                <w:rFonts w:eastAsia="Calibri"/>
                <w:sz w:val="26"/>
                <w:szCs w:val="26"/>
              </w:rPr>
              <w:t xml:space="preserve"> </w:t>
            </w:r>
            <w:proofErr w:type="spellStart"/>
            <w:r w:rsidRPr="00376E0F">
              <w:rPr>
                <w:rFonts w:eastAsia="Calibri"/>
                <w:sz w:val="26"/>
                <w:szCs w:val="26"/>
              </w:rPr>
              <w:t>з</w:t>
            </w:r>
            <w:proofErr w:type="spellEnd"/>
            <w:r w:rsidRPr="00376E0F">
              <w:rPr>
                <w:rFonts w:eastAsia="Calibri"/>
                <w:sz w:val="26"/>
                <w:szCs w:val="26"/>
              </w:rPr>
              <w:t xml:space="preserve"> </w:t>
            </w:r>
            <w:proofErr w:type="spellStart"/>
            <w:r w:rsidRPr="00376E0F">
              <w:rPr>
                <w:rFonts w:eastAsia="Calibri"/>
                <w:sz w:val="26"/>
                <w:szCs w:val="26"/>
              </w:rPr>
              <w:t>навчанням</w:t>
            </w:r>
            <w:proofErr w:type="spellEnd"/>
            <w:r w:rsidRPr="00376E0F">
              <w:rPr>
                <w:rFonts w:eastAsia="Calibri"/>
                <w:sz w:val="26"/>
                <w:szCs w:val="26"/>
              </w:rPr>
              <w:t xml:space="preserve"> </w:t>
            </w:r>
            <w:proofErr w:type="spellStart"/>
            <w:r w:rsidRPr="00376E0F">
              <w:rPr>
                <w:rFonts w:eastAsia="Calibri"/>
                <w:sz w:val="26"/>
                <w:szCs w:val="26"/>
              </w:rPr>
              <w:t>рос</w:t>
            </w:r>
            <w:proofErr w:type="gramEnd"/>
            <w:r w:rsidRPr="00376E0F">
              <w:rPr>
                <w:rFonts w:eastAsia="Calibri"/>
                <w:sz w:val="26"/>
                <w:szCs w:val="26"/>
              </w:rPr>
              <w:t>ійською</w:t>
            </w:r>
            <w:proofErr w:type="spellEnd"/>
            <w:r w:rsidRPr="00376E0F">
              <w:rPr>
                <w:rFonts w:eastAsia="Calibri"/>
                <w:sz w:val="26"/>
                <w:szCs w:val="26"/>
              </w:rPr>
              <w:t xml:space="preserve"> </w:t>
            </w:r>
            <w:proofErr w:type="spellStart"/>
            <w:r w:rsidRPr="00376E0F">
              <w:rPr>
                <w:rFonts w:eastAsia="Calibri"/>
                <w:sz w:val="26"/>
                <w:szCs w:val="26"/>
              </w:rPr>
              <w:t>мовою</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proofErr w:type="spellStart"/>
            <w:proofErr w:type="gramStart"/>
            <w:r w:rsidRPr="00376E0F">
              <w:rPr>
                <w:rFonts w:eastAsia="Calibri"/>
                <w:sz w:val="26"/>
                <w:szCs w:val="26"/>
              </w:rPr>
              <w:t>Проф</w:t>
            </w:r>
            <w:proofErr w:type="gramEnd"/>
            <w:r w:rsidRPr="00376E0F">
              <w:rPr>
                <w:rFonts w:eastAsia="Calibri"/>
                <w:sz w:val="26"/>
                <w:szCs w:val="26"/>
              </w:rPr>
              <w:t>ільний</w:t>
            </w:r>
            <w:proofErr w:type="spellEnd"/>
            <w:r w:rsidRPr="00376E0F">
              <w:rPr>
                <w:rFonts w:eastAsia="Calibri"/>
                <w:sz w:val="26"/>
                <w:szCs w:val="26"/>
              </w:rPr>
              <w:t xml:space="preserve"> </w:t>
            </w:r>
            <w:proofErr w:type="spellStart"/>
            <w:r w:rsidRPr="00376E0F">
              <w:rPr>
                <w:rFonts w:eastAsia="Calibri"/>
                <w:sz w:val="26"/>
                <w:szCs w:val="26"/>
              </w:rPr>
              <w:t>рівень</w:t>
            </w:r>
            <w:proofErr w:type="spellEnd"/>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spacing w:line="256" w:lineRule="auto"/>
              <w:jc w:val="both"/>
              <w:rPr>
                <w:rFonts w:eastAsia="Calibri"/>
                <w:sz w:val="26"/>
                <w:szCs w:val="26"/>
              </w:rPr>
            </w:pPr>
            <w:proofErr w:type="spellStart"/>
            <w:r w:rsidRPr="00376E0F">
              <w:rPr>
                <w:rFonts w:eastAsia="Calibri"/>
                <w:sz w:val="26"/>
                <w:szCs w:val="26"/>
              </w:rPr>
              <w:t>Російська</w:t>
            </w:r>
            <w:proofErr w:type="spellEnd"/>
            <w:r w:rsidRPr="00376E0F">
              <w:rPr>
                <w:rFonts w:eastAsia="Calibri"/>
                <w:sz w:val="26"/>
                <w:szCs w:val="26"/>
              </w:rPr>
              <w:t xml:space="preserve"> </w:t>
            </w:r>
            <w:proofErr w:type="spellStart"/>
            <w:r w:rsidRPr="00376E0F">
              <w:rPr>
                <w:rFonts w:eastAsia="Calibri"/>
                <w:sz w:val="26"/>
                <w:szCs w:val="26"/>
              </w:rPr>
              <w:t>мова</w:t>
            </w:r>
            <w:proofErr w:type="spellEnd"/>
            <w:r w:rsidRPr="00376E0F">
              <w:rPr>
                <w:rFonts w:eastAsia="Calibri"/>
                <w:sz w:val="26"/>
                <w:szCs w:val="26"/>
              </w:rPr>
              <w:t xml:space="preserve"> та </w:t>
            </w:r>
            <w:proofErr w:type="spellStart"/>
            <w:proofErr w:type="gramStart"/>
            <w:r w:rsidRPr="00376E0F">
              <w:rPr>
                <w:rFonts w:eastAsia="Calibri"/>
                <w:sz w:val="26"/>
                <w:szCs w:val="26"/>
              </w:rPr>
              <w:t>л</w:t>
            </w:r>
            <w:proofErr w:type="gramEnd"/>
            <w:r w:rsidRPr="00376E0F">
              <w:rPr>
                <w:rFonts w:eastAsia="Calibri"/>
                <w:sz w:val="26"/>
                <w:szCs w:val="26"/>
              </w:rPr>
              <w:t>ітература</w:t>
            </w:r>
            <w:proofErr w:type="spellEnd"/>
            <w:r w:rsidRPr="00376E0F">
              <w:rPr>
                <w:rFonts w:eastAsia="Calibri"/>
                <w:sz w:val="26"/>
                <w:szCs w:val="26"/>
              </w:rPr>
              <w:t xml:space="preserve"> (</w:t>
            </w:r>
            <w:proofErr w:type="spellStart"/>
            <w:r w:rsidRPr="00376E0F">
              <w:rPr>
                <w:rFonts w:eastAsia="Calibri"/>
                <w:sz w:val="26"/>
                <w:szCs w:val="26"/>
              </w:rPr>
              <w:t>інтегрований</w:t>
            </w:r>
            <w:proofErr w:type="spellEnd"/>
            <w:r w:rsidRPr="00376E0F">
              <w:rPr>
                <w:rFonts w:eastAsia="Calibri"/>
                <w:sz w:val="26"/>
                <w:szCs w:val="26"/>
              </w:rPr>
              <w:t xml:space="preserve"> курс) для </w:t>
            </w:r>
            <w:proofErr w:type="spellStart"/>
            <w:r w:rsidRPr="00376E0F">
              <w:rPr>
                <w:rFonts w:eastAsia="Calibri"/>
                <w:sz w:val="26"/>
                <w:szCs w:val="26"/>
              </w:rPr>
              <w:t>загальноосвітніх</w:t>
            </w:r>
            <w:proofErr w:type="spellEnd"/>
            <w:r w:rsidRPr="00376E0F">
              <w:rPr>
                <w:rFonts w:eastAsia="Calibri"/>
                <w:sz w:val="26"/>
                <w:szCs w:val="26"/>
              </w:rPr>
              <w:t xml:space="preserve"> </w:t>
            </w:r>
            <w:proofErr w:type="spellStart"/>
            <w:r w:rsidRPr="00376E0F">
              <w:rPr>
                <w:rFonts w:eastAsia="Calibri"/>
                <w:sz w:val="26"/>
                <w:szCs w:val="26"/>
              </w:rPr>
              <w:t>навчальних</w:t>
            </w:r>
            <w:proofErr w:type="spellEnd"/>
            <w:r w:rsidRPr="00376E0F">
              <w:rPr>
                <w:rFonts w:eastAsia="Calibri"/>
                <w:sz w:val="26"/>
                <w:szCs w:val="26"/>
              </w:rPr>
              <w:t xml:space="preserve"> </w:t>
            </w:r>
            <w:proofErr w:type="spellStart"/>
            <w:r w:rsidRPr="00376E0F">
              <w:rPr>
                <w:rFonts w:eastAsia="Calibri"/>
                <w:sz w:val="26"/>
                <w:szCs w:val="26"/>
              </w:rPr>
              <w:t>закладів</w:t>
            </w:r>
            <w:proofErr w:type="spellEnd"/>
            <w:r w:rsidRPr="00376E0F">
              <w:rPr>
                <w:rFonts w:eastAsia="Calibri"/>
                <w:sz w:val="26"/>
                <w:szCs w:val="26"/>
              </w:rPr>
              <w:t xml:space="preserve"> </w:t>
            </w:r>
            <w:proofErr w:type="spellStart"/>
            <w:r w:rsidRPr="00376E0F">
              <w:rPr>
                <w:rFonts w:eastAsia="Calibri"/>
                <w:sz w:val="26"/>
                <w:szCs w:val="26"/>
              </w:rPr>
              <w:t>з</w:t>
            </w:r>
            <w:proofErr w:type="spellEnd"/>
            <w:r w:rsidRPr="00376E0F">
              <w:rPr>
                <w:rFonts w:eastAsia="Calibri"/>
                <w:sz w:val="26"/>
                <w:szCs w:val="26"/>
              </w:rPr>
              <w:t xml:space="preserve"> </w:t>
            </w:r>
            <w:proofErr w:type="spellStart"/>
            <w:r w:rsidRPr="00376E0F">
              <w:rPr>
                <w:rFonts w:eastAsia="Calibri"/>
                <w:sz w:val="26"/>
                <w:szCs w:val="26"/>
              </w:rPr>
              <w:t>навчанням</w:t>
            </w:r>
            <w:proofErr w:type="spellEnd"/>
            <w:r w:rsidRPr="00376E0F">
              <w:rPr>
                <w:rFonts w:eastAsia="Calibri"/>
                <w:sz w:val="26"/>
                <w:szCs w:val="26"/>
              </w:rPr>
              <w:t xml:space="preserve"> </w:t>
            </w:r>
            <w:proofErr w:type="spellStart"/>
            <w:r w:rsidRPr="00376E0F">
              <w:rPr>
                <w:rFonts w:eastAsia="Calibri"/>
                <w:sz w:val="26"/>
                <w:szCs w:val="26"/>
              </w:rPr>
              <w:t>російською</w:t>
            </w:r>
            <w:proofErr w:type="spellEnd"/>
            <w:r w:rsidRPr="00376E0F">
              <w:rPr>
                <w:rFonts w:eastAsia="Calibri"/>
                <w:sz w:val="26"/>
                <w:szCs w:val="26"/>
              </w:rPr>
              <w:t xml:space="preserve"> </w:t>
            </w:r>
            <w:proofErr w:type="spellStart"/>
            <w:r w:rsidRPr="00376E0F">
              <w:rPr>
                <w:rFonts w:eastAsia="Calibri"/>
                <w:sz w:val="26"/>
                <w:szCs w:val="26"/>
              </w:rPr>
              <w:t>мовою</w:t>
            </w:r>
            <w:proofErr w:type="spellEnd"/>
            <w:r w:rsidRPr="00376E0F">
              <w:rPr>
                <w:rFonts w:eastAsia="Calibri"/>
                <w:sz w:val="26"/>
                <w:szCs w:val="26"/>
              </w:rPr>
              <w:t xml:space="preserve"> </w:t>
            </w:r>
          </w:p>
          <w:p w:rsidR="00A065E0" w:rsidRPr="00376E0F" w:rsidRDefault="00A065E0" w:rsidP="00193B40">
            <w:pPr>
              <w:spacing w:line="256" w:lineRule="auto"/>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proofErr w:type="spellStart"/>
            <w:proofErr w:type="gramStart"/>
            <w:r w:rsidRPr="00376E0F">
              <w:rPr>
                <w:rFonts w:eastAsia="Calibri"/>
                <w:sz w:val="26"/>
                <w:szCs w:val="26"/>
              </w:rPr>
              <w:t>Р</w:t>
            </w:r>
            <w:proofErr w:type="gramEnd"/>
            <w:r w:rsidRPr="00376E0F">
              <w:rPr>
                <w:rFonts w:eastAsia="Calibri"/>
                <w:sz w:val="26"/>
                <w:szCs w:val="26"/>
              </w:rPr>
              <w:t>івень</w:t>
            </w:r>
            <w:proofErr w:type="spellEnd"/>
            <w:r w:rsidRPr="00376E0F">
              <w:rPr>
                <w:rFonts w:eastAsia="Calibri"/>
                <w:sz w:val="26"/>
                <w:szCs w:val="26"/>
              </w:rPr>
              <w:t xml:space="preserve"> стандарту</w:t>
            </w:r>
          </w:p>
        </w:tc>
      </w:tr>
    </w:tbl>
    <w:p w:rsidR="00B93ACC" w:rsidRDefault="00B93ACC" w:rsidP="00A065E0">
      <w:pPr>
        <w:ind w:right="-6" w:firstLine="567"/>
        <w:contextualSpacing/>
        <w:jc w:val="both"/>
        <w:rPr>
          <w:sz w:val="28"/>
          <w:szCs w:val="28"/>
          <w:lang w:val="uk-UA"/>
        </w:rPr>
      </w:pPr>
    </w:p>
    <w:p w:rsidR="00A065E0" w:rsidRPr="00B93ACC" w:rsidRDefault="00A065E0" w:rsidP="00A065E0">
      <w:pPr>
        <w:ind w:right="-6" w:firstLine="567"/>
        <w:contextualSpacing/>
        <w:jc w:val="both"/>
        <w:rPr>
          <w:sz w:val="28"/>
          <w:szCs w:val="28"/>
          <w:lang w:val="uk-UA"/>
        </w:rPr>
      </w:pPr>
      <w:r w:rsidRPr="00B93ACC">
        <w:rPr>
          <w:sz w:val="28"/>
          <w:szCs w:val="28"/>
          <w:lang w:val="uk-UA"/>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A065E0" w:rsidRPr="00376E0F" w:rsidRDefault="00A065E0" w:rsidP="00A065E0">
      <w:pPr>
        <w:ind w:right="-6" w:firstLine="567"/>
        <w:contextualSpacing/>
        <w:jc w:val="both"/>
        <w:rPr>
          <w:bCs/>
          <w:sz w:val="28"/>
          <w:szCs w:val="28"/>
          <w:lang w:val="uk-UA" w:eastAsia="uk-UA"/>
        </w:rPr>
      </w:pPr>
      <w:r w:rsidRPr="00376E0F">
        <w:rPr>
          <w:bCs/>
          <w:sz w:val="28"/>
          <w:szCs w:val="28"/>
          <w:lang w:val="uk-UA"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A065E0" w:rsidRPr="00376E0F" w:rsidRDefault="000E57F3" w:rsidP="00A065E0">
      <w:pPr>
        <w:tabs>
          <w:tab w:val="left" w:pos="0"/>
          <w:tab w:val="left" w:pos="851"/>
        </w:tabs>
        <w:ind w:firstLine="567"/>
        <w:jc w:val="both"/>
        <w:rPr>
          <w:sz w:val="28"/>
          <w:szCs w:val="28"/>
        </w:rPr>
      </w:pPr>
      <w:r>
        <w:rPr>
          <w:sz w:val="28"/>
          <w:szCs w:val="28"/>
        </w:rPr>
        <w:t>1</w:t>
      </w:r>
      <w:r w:rsidR="00A065E0" w:rsidRPr="00376E0F">
        <w:rPr>
          <w:sz w:val="28"/>
          <w:szCs w:val="28"/>
        </w:rPr>
        <w:t>. «</w:t>
      </w:r>
      <w:proofErr w:type="spellStart"/>
      <w:r w:rsidR="00A065E0" w:rsidRPr="00376E0F">
        <w:rPr>
          <w:sz w:val="28"/>
          <w:szCs w:val="28"/>
        </w:rPr>
        <w:t>Гагаузька</w:t>
      </w:r>
      <w:proofErr w:type="spellEnd"/>
      <w:r w:rsidR="00A065E0" w:rsidRPr="00376E0F">
        <w:rPr>
          <w:sz w:val="28"/>
          <w:szCs w:val="28"/>
        </w:rPr>
        <w:t xml:space="preserve"> </w:t>
      </w:r>
      <w:proofErr w:type="spellStart"/>
      <w:r w:rsidR="00A065E0" w:rsidRPr="00376E0F">
        <w:rPr>
          <w:sz w:val="28"/>
          <w:szCs w:val="28"/>
        </w:rPr>
        <w:t>мова</w:t>
      </w:r>
      <w:proofErr w:type="spellEnd"/>
      <w:r w:rsidR="00A065E0" w:rsidRPr="00376E0F">
        <w:rPr>
          <w:sz w:val="28"/>
          <w:szCs w:val="28"/>
        </w:rPr>
        <w:t xml:space="preserve"> (</w:t>
      </w:r>
      <w:proofErr w:type="spellStart"/>
      <w:proofErr w:type="gramStart"/>
      <w:r w:rsidR="00A065E0" w:rsidRPr="00376E0F">
        <w:rPr>
          <w:sz w:val="28"/>
          <w:szCs w:val="28"/>
        </w:rPr>
        <w:t>р</w:t>
      </w:r>
      <w:proofErr w:type="gramEnd"/>
      <w:r w:rsidR="00A065E0" w:rsidRPr="00376E0F">
        <w:rPr>
          <w:sz w:val="28"/>
          <w:szCs w:val="28"/>
        </w:rPr>
        <w:t>івень</w:t>
      </w:r>
      <w:proofErr w:type="spellEnd"/>
      <w:r w:rsidR="00A065E0" w:rsidRPr="00376E0F">
        <w:rPr>
          <w:sz w:val="28"/>
          <w:szCs w:val="28"/>
        </w:rPr>
        <w:t xml:space="preserve"> стандарту)» </w:t>
      </w:r>
      <w:proofErr w:type="spellStart"/>
      <w:r w:rsidR="00A065E0" w:rsidRPr="00376E0F">
        <w:rPr>
          <w:sz w:val="28"/>
          <w:szCs w:val="28"/>
        </w:rPr>
        <w:t>підручник</w:t>
      </w:r>
      <w:proofErr w:type="spellEnd"/>
      <w:r w:rsidR="00A065E0" w:rsidRPr="00376E0F">
        <w:rPr>
          <w:sz w:val="28"/>
          <w:szCs w:val="28"/>
        </w:rPr>
        <w:t xml:space="preserve"> для 11 </w:t>
      </w:r>
      <w:proofErr w:type="spellStart"/>
      <w:r w:rsidR="00A065E0" w:rsidRPr="00376E0F">
        <w:rPr>
          <w:sz w:val="28"/>
          <w:szCs w:val="28"/>
        </w:rPr>
        <w:t>класу</w:t>
      </w:r>
      <w:proofErr w:type="spellEnd"/>
      <w:r w:rsidR="00A065E0" w:rsidRPr="00376E0F">
        <w:rPr>
          <w:sz w:val="28"/>
          <w:szCs w:val="28"/>
        </w:rPr>
        <w:t xml:space="preserve"> </w:t>
      </w:r>
      <w:proofErr w:type="spellStart"/>
      <w:r w:rsidR="00A065E0" w:rsidRPr="00376E0F">
        <w:rPr>
          <w:sz w:val="28"/>
          <w:szCs w:val="28"/>
        </w:rPr>
        <w:t>закладів</w:t>
      </w:r>
      <w:proofErr w:type="spellEnd"/>
      <w:r w:rsidR="00A065E0" w:rsidRPr="00376E0F">
        <w:rPr>
          <w:sz w:val="28"/>
          <w:szCs w:val="28"/>
        </w:rPr>
        <w:t xml:space="preserve"> </w:t>
      </w:r>
      <w:proofErr w:type="spellStart"/>
      <w:r w:rsidR="00A065E0" w:rsidRPr="00376E0F">
        <w:rPr>
          <w:sz w:val="28"/>
          <w:szCs w:val="28"/>
        </w:rPr>
        <w:t>загальної</w:t>
      </w:r>
      <w:proofErr w:type="spellEnd"/>
      <w:r w:rsidR="00A065E0" w:rsidRPr="00376E0F">
        <w:rPr>
          <w:sz w:val="28"/>
          <w:szCs w:val="28"/>
        </w:rPr>
        <w:t xml:space="preserve"> </w:t>
      </w:r>
      <w:proofErr w:type="spellStart"/>
      <w:r w:rsidR="00A065E0" w:rsidRPr="00376E0F">
        <w:rPr>
          <w:sz w:val="28"/>
          <w:szCs w:val="28"/>
        </w:rPr>
        <w:t>середньої</w:t>
      </w:r>
      <w:proofErr w:type="spellEnd"/>
      <w:r w:rsidR="00A065E0" w:rsidRPr="00376E0F">
        <w:rPr>
          <w:sz w:val="28"/>
          <w:szCs w:val="28"/>
        </w:rPr>
        <w:t xml:space="preserve"> </w:t>
      </w:r>
      <w:proofErr w:type="spellStart"/>
      <w:r w:rsidR="00A065E0" w:rsidRPr="00376E0F">
        <w:rPr>
          <w:sz w:val="28"/>
          <w:szCs w:val="28"/>
        </w:rPr>
        <w:t>освіти</w:t>
      </w:r>
      <w:proofErr w:type="spellEnd"/>
      <w:r w:rsidR="00A065E0" w:rsidRPr="00376E0F">
        <w:rPr>
          <w:sz w:val="28"/>
          <w:szCs w:val="28"/>
        </w:rPr>
        <w:t xml:space="preserve"> (авт. </w:t>
      </w:r>
      <w:proofErr w:type="spellStart"/>
      <w:r w:rsidR="00A065E0" w:rsidRPr="00376E0F">
        <w:rPr>
          <w:sz w:val="28"/>
          <w:szCs w:val="28"/>
          <w:shd w:val="clear" w:color="auto" w:fill="FFFFFF"/>
        </w:rPr>
        <w:t>Курогло</w:t>
      </w:r>
      <w:proofErr w:type="spellEnd"/>
      <w:r w:rsidR="00A065E0" w:rsidRPr="00376E0F">
        <w:rPr>
          <w:sz w:val="28"/>
          <w:szCs w:val="28"/>
          <w:shd w:val="clear" w:color="auto" w:fill="FFFFFF"/>
        </w:rPr>
        <w:t xml:space="preserve"> Н. І.,</w:t>
      </w:r>
      <w:r w:rsidR="00A065E0" w:rsidRPr="00376E0F">
        <w:rPr>
          <w:rStyle w:val="apple-converted-space"/>
          <w:shd w:val="clear" w:color="auto" w:fill="FFFFFF"/>
        </w:rPr>
        <w:t xml:space="preserve"> </w:t>
      </w:r>
      <w:proofErr w:type="spellStart"/>
      <w:r w:rsidR="00A065E0" w:rsidRPr="00376E0F">
        <w:rPr>
          <w:sz w:val="28"/>
          <w:szCs w:val="28"/>
          <w:shd w:val="clear" w:color="auto" w:fill="FFFFFF"/>
        </w:rPr>
        <w:t>Кіор</w:t>
      </w:r>
      <w:proofErr w:type="spellEnd"/>
      <w:r w:rsidR="00A065E0" w:rsidRPr="00376E0F">
        <w:rPr>
          <w:sz w:val="28"/>
          <w:szCs w:val="28"/>
          <w:shd w:val="clear" w:color="auto" w:fill="FFFFFF"/>
        </w:rPr>
        <w:t xml:space="preserve"> І. Ф.,</w:t>
      </w:r>
      <w:r w:rsidR="00A065E0" w:rsidRPr="00376E0F">
        <w:rPr>
          <w:rStyle w:val="apple-converted-space"/>
          <w:shd w:val="clear" w:color="auto" w:fill="FFFFFF"/>
        </w:rPr>
        <w:t xml:space="preserve"> </w:t>
      </w:r>
      <w:proofErr w:type="spellStart"/>
      <w:r w:rsidR="00A065E0" w:rsidRPr="00376E0F">
        <w:rPr>
          <w:sz w:val="28"/>
          <w:szCs w:val="28"/>
          <w:shd w:val="clear" w:color="auto" w:fill="FFFFFF"/>
        </w:rPr>
        <w:t>Мілков</w:t>
      </w:r>
      <w:proofErr w:type="spellEnd"/>
      <w:r w:rsidR="00A065E0" w:rsidRPr="00376E0F">
        <w:rPr>
          <w:sz w:val="28"/>
          <w:szCs w:val="28"/>
          <w:shd w:val="clear" w:color="auto" w:fill="FFFFFF"/>
        </w:rPr>
        <w:t xml:space="preserve"> А. М., </w:t>
      </w:r>
      <w:proofErr w:type="spellStart"/>
      <w:r w:rsidR="00A065E0" w:rsidRPr="00376E0F">
        <w:rPr>
          <w:sz w:val="28"/>
          <w:szCs w:val="28"/>
          <w:shd w:val="clear" w:color="auto" w:fill="FFFFFF"/>
        </w:rPr>
        <w:t>Драганов</w:t>
      </w:r>
      <w:proofErr w:type="spellEnd"/>
      <w:r w:rsidR="00A065E0" w:rsidRPr="00376E0F">
        <w:rPr>
          <w:sz w:val="28"/>
          <w:szCs w:val="28"/>
          <w:shd w:val="clear" w:color="auto" w:fill="FFFFFF"/>
        </w:rPr>
        <w:t xml:space="preserve"> П. М.</w:t>
      </w:r>
      <w:r w:rsidR="00A065E0" w:rsidRPr="00376E0F">
        <w:rPr>
          <w:sz w:val="28"/>
          <w:szCs w:val="28"/>
        </w:rPr>
        <w:t>);</w:t>
      </w:r>
    </w:p>
    <w:p w:rsidR="00A065E0" w:rsidRPr="00376E0F" w:rsidRDefault="000E57F3" w:rsidP="000E57F3">
      <w:pPr>
        <w:pStyle w:val="a5"/>
        <w:numPr>
          <w:ilvl w:val="0"/>
          <w:numId w:val="25"/>
        </w:numPr>
        <w:tabs>
          <w:tab w:val="left" w:pos="0"/>
          <w:tab w:val="left" w:pos="851"/>
        </w:tabs>
        <w:spacing w:after="0" w:line="240" w:lineRule="auto"/>
        <w:contextualSpacing/>
        <w:jc w:val="both"/>
        <w:rPr>
          <w:rFonts w:ascii="Times New Roman" w:hAnsi="Times New Roman" w:cs="Times New Roman"/>
          <w:sz w:val="28"/>
          <w:szCs w:val="28"/>
        </w:rPr>
      </w:pPr>
      <w:r w:rsidRPr="000E57F3">
        <w:rPr>
          <w:rFonts w:ascii="Times New Roman" w:hAnsi="Times New Roman" w:cs="Times New Roman"/>
          <w:sz w:val="28"/>
          <w:szCs w:val="28"/>
          <w:lang w:val="uk-UA"/>
        </w:rPr>
        <w:lastRenderedPageBreak/>
        <w:t xml:space="preserve"> </w:t>
      </w:r>
      <w:r w:rsidR="00A065E0" w:rsidRPr="000E57F3">
        <w:rPr>
          <w:rFonts w:ascii="Times New Roman" w:hAnsi="Times New Roman" w:cs="Times New Roman"/>
          <w:sz w:val="28"/>
          <w:szCs w:val="28"/>
          <w:lang w:val="uk-UA"/>
        </w:rPr>
        <w:t>«Російська мова (11-й рік навчання, рівень стандарту)» підручник для 11 класу закладів загальної середньої освіти (авт.</w:t>
      </w:r>
      <w:r w:rsidR="00A065E0" w:rsidRPr="000E57F3">
        <w:rPr>
          <w:rFonts w:ascii="Times New Roman" w:hAnsi="Times New Roman" w:cs="Times New Roman"/>
          <w:color w:val="777777"/>
          <w:sz w:val="18"/>
          <w:szCs w:val="18"/>
          <w:shd w:val="clear" w:color="auto" w:fill="FFFFFF"/>
          <w:lang w:val="uk-UA"/>
        </w:rPr>
        <w:t xml:space="preserve"> </w:t>
      </w:r>
      <w:proofErr w:type="spellStart"/>
      <w:r w:rsidR="00A065E0" w:rsidRPr="00376E0F">
        <w:rPr>
          <w:rFonts w:ascii="Times New Roman" w:hAnsi="Times New Roman" w:cs="Times New Roman"/>
          <w:sz w:val="28"/>
          <w:szCs w:val="28"/>
          <w:shd w:val="clear" w:color="auto" w:fill="FFFFFF"/>
        </w:rPr>
        <w:t>Баландіна</w:t>
      </w:r>
      <w:proofErr w:type="spellEnd"/>
      <w:r w:rsidR="00A065E0" w:rsidRPr="00376E0F">
        <w:rPr>
          <w:rFonts w:ascii="Times New Roman" w:hAnsi="Times New Roman" w:cs="Times New Roman"/>
          <w:sz w:val="28"/>
          <w:szCs w:val="28"/>
          <w:shd w:val="clear" w:color="auto" w:fill="FFFFFF"/>
        </w:rPr>
        <w:t xml:space="preserve"> Н. Ф.,</w:t>
      </w:r>
      <w:r w:rsidR="000D388B">
        <w:rPr>
          <w:rStyle w:val="apple-converted-space"/>
          <w:shd w:val="clear" w:color="auto" w:fill="FFFFFF"/>
        </w:rPr>
        <w:t xml:space="preserve"> </w:t>
      </w:r>
      <w:proofErr w:type="spellStart"/>
      <w:r w:rsidR="00A065E0" w:rsidRPr="00376E0F">
        <w:rPr>
          <w:rFonts w:ascii="Times New Roman" w:hAnsi="Times New Roman" w:cs="Times New Roman"/>
          <w:sz w:val="28"/>
          <w:szCs w:val="28"/>
          <w:shd w:val="clear" w:color="auto" w:fill="FFFFFF"/>
        </w:rPr>
        <w:t>Дегтярьова</w:t>
      </w:r>
      <w:proofErr w:type="spellEnd"/>
      <w:r w:rsidR="00A065E0" w:rsidRPr="00376E0F">
        <w:rPr>
          <w:rFonts w:ascii="Times New Roman" w:hAnsi="Times New Roman" w:cs="Times New Roman"/>
          <w:sz w:val="28"/>
          <w:szCs w:val="28"/>
          <w:shd w:val="clear" w:color="auto" w:fill="FFFFFF"/>
        </w:rPr>
        <w:t xml:space="preserve"> К. В.</w:t>
      </w:r>
      <w:r w:rsidR="00A065E0"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w:t>
      </w:r>
      <w:proofErr w:type="spellStart"/>
      <w:r w:rsidRPr="00376E0F">
        <w:rPr>
          <w:rFonts w:ascii="Times New Roman" w:hAnsi="Times New Roman" w:cs="Times New Roman"/>
          <w:sz w:val="28"/>
          <w:szCs w:val="28"/>
        </w:rPr>
        <w:t>Російська</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мова</w:t>
      </w:r>
      <w:proofErr w:type="spellEnd"/>
      <w:r w:rsidRPr="00376E0F">
        <w:rPr>
          <w:rFonts w:ascii="Times New Roman" w:hAnsi="Times New Roman" w:cs="Times New Roman"/>
          <w:sz w:val="28"/>
          <w:szCs w:val="28"/>
        </w:rPr>
        <w:t xml:space="preserve"> (7-й </w:t>
      </w:r>
      <w:proofErr w:type="spellStart"/>
      <w:proofErr w:type="gramStart"/>
      <w:r w:rsidRPr="00376E0F">
        <w:rPr>
          <w:rFonts w:ascii="Times New Roman" w:hAnsi="Times New Roman" w:cs="Times New Roman"/>
          <w:sz w:val="28"/>
          <w:szCs w:val="28"/>
        </w:rPr>
        <w:t>р</w:t>
      </w:r>
      <w:proofErr w:type="gramEnd"/>
      <w:r w:rsidRPr="00376E0F">
        <w:rPr>
          <w:rFonts w:ascii="Times New Roman" w:hAnsi="Times New Roman" w:cs="Times New Roman"/>
          <w:sz w:val="28"/>
          <w:szCs w:val="28"/>
        </w:rPr>
        <w:t>ік</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навчання</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рівень</w:t>
      </w:r>
      <w:proofErr w:type="spellEnd"/>
      <w:r w:rsidRPr="00376E0F">
        <w:rPr>
          <w:rFonts w:ascii="Times New Roman" w:hAnsi="Times New Roman" w:cs="Times New Roman"/>
          <w:sz w:val="28"/>
          <w:szCs w:val="28"/>
        </w:rPr>
        <w:t xml:space="preserve"> стандарту)» </w:t>
      </w:r>
      <w:proofErr w:type="spellStart"/>
      <w:r w:rsidRPr="00376E0F">
        <w:rPr>
          <w:rFonts w:ascii="Times New Roman" w:hAnsi="Times New Roman" w:cs="Times New Roman"/>
          <w:sz w:val="28"/>
          <w:szCs w:val="28"/>
        </w:rPr>
        <w:t>підручник</w:t>
      </w:r>
      <w:proofErr w:type="spellEnd"/>
      <w:r w:rsidRPr="00376E0F">
        <w:rPr>
          <w:rFonts w:ascii="Times New Roman" w:hAnsi="Times New Roman" w:cs="Times New Roman"/>
          <w:sz w:val="28"/>
          <w:szCs w:val="28"/>
        </w:rPr>
        <w:t xml:space="preserve"> для 11 </w:t>
      </w:r>
      <w:proofErr w:type="spellStart"/>
      <w:r w:rsidRPr="00376E0F">
        <w:rPr>
          <w:rFonts w:ascii="Times New Roman" w:hAnsi="Times New Roman" w:cs="Times New Roman"/>
          <w:sz w:val="28"/>
          <w:szCs w:val="28"/>
        </w:rPr>
        <w:t>класу</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закладів</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загальної</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середньої</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освіти</w:t>
      </w:r>
      <w:proofErr w:type="spellEnd"/>
      <w:r w:rsidRPr="00376E0F">
        <w:rPr>
          <w:rFonts w:ascii="Times New Roman" w:hAnsi="Times New Roman" w:cs="Times New Roman"/>
          <w:sz w:val="28"/>
          <w:szCs w:val="28"/>
        </w:rPr>
        <w:t xml:space="preserve"> (авт. </w:t>
      </w:r>
      <w:proofErr w:type="spellStart"/>
      <w:r w:rsidRPr="00376E0F">
        <w:rPr>
          <w:rFonts w:ascii="Times New Roman" w:hAnsi="Times New Roman" w:cs="Times New Roman"/>
          <w:sz w:val="28"/>
          <w:szCs w:val="28"/>
          <w:shd w:val="clear" w:color="auto" w:fill="FFFFFF"/>
        </w:rPr>
        <w:t>Баландіна</w:t>
      </w:r>
      <w:proofErr w:type="spellEnd"/>
      <w:r w:rsidRPr="00376E0F">
        <w:rPr>
          <w:rFonts w:ascii="Times New Roman" w:hAnsi="Times New Roman" w:cs="Times New Roman"/>
          <w:sz w:val="28"/>
          <w:szCs w:val="28"/>
          <w:shd w:val="clear" w:color="auto" w:fill="FFFFFF"/>
        </w:rPr>
        <w:t xml:space="preserve"> Н. Ф., Зима О. В.</w:t>
      </w:r>
      <w:r w:rsidRPr="00376E0F">
        <w:rPr>
          <w:rFonts w:ascii="Times New Roman" w:hAnsi="Times New Roman" w:cs="Times New Roman"/>
          <w:sz w:val="28"/>
          <w:szCs w:val="28"/>
        </w:rPr>
        <w:t>);</w:t>
      </w:r>
    </w:p>
    <w:p w:rsidR="00A065E0" w:rsidRPr="00376E0F" w:rsidRDefault="000E57F3"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 </w:t>
      </w:r>
      <w:r w:rsidR="00A065E0" w:rsidRPr="00376E0F">
        <w:rPr>
          <w:rFonts w:ascii="Times New Roman" w:hAnsi="Times New Roman" w:cs="Times New Roman"/>
          <w:sz w:val="28"/>
          <w:szCs w:val="28"/>
        </w:rPr>
        <w:t>«</w:t>
      </w:r>
      <w:proofErr w:type="spellStart"/>
      <w:r w:rsidR="00A065E0" w:rsidRPr="00376E0F">
        <w:rPr>
          <w:rFonts w:ascii="Times New Roman" w:hAnsi="Times New Roman" w:cs="Times New Roman"/>
          <w:sz w:val="28"/>
          <w:szCs w:val="28"/>
        </w:rPr>
        <w:t>Російська</w:t>
      </w:r>
      <w:proofErr w:type="spellEnd"/>
      <w:r w:rsidR="00A065E0" w:rsidRPr="00376E0F">
        <w:rPr>
          <w:rFonts w:ascii="Times New Roman" w:hAnsi="Times New Roman" w:cs="Times New Roman"/>
          <w:sz w:val="28"/>
          <w:szCs w:val="28"/>
        </w:rPr>
        <w:t xml:space="preserve"> </w:t>
      </w:r>
      <w:proofErr w:type="spellStart"/>
      <w:r w:rsidR="00A065E0" w:rsidRPr="00376E0F">
        <w:rPr>
          <w:rFonts w:ascii="Times New Roman" w:hAnsi="Times New Roman" w:cs="Times New Roman"/>
          <w:sz w:val="28"/>
          <w:szCs w:val="28"/>
        </w:rPr>
        <w:t>мова</w:t>
      </w:r>
      <w:proofErr w:type="spellEnd"/>
      <w:r w:rsidR="00A065E0" w:rsidRPr="00376E0F">
        <w:rPr>
          <w:rFonts w:ascii="Times New Roman" w:hAnsi="Times New Roman" w:cs="Times New Roman"/>
          <w:sz w:val="28"/>
          <w:szCs w:val="28"/>
        </w:rPr>
        <w:t xml:space="preserve"> та </w:t>
      </w:r>
      <w:proofErr w:type="spellStart"/>
      <w:r w:rsidR="00A065E0" w:rsidRPr="00376E0F">
        <w:rPr>
          <w:rFonts w:ascii="Times New Roman" w:hAnsi="Times New Roman" w:cs="Times New Roman"/>
          <w:sz w:val="28"/>
          <w:szCs w:val="28"/>
        </w:rPr>
        <w:t>література</w:t>
      </w:r>
      <w:proofErr w:type="spellEnd"/>
      <w:r w:rsidR="00A065E0" w:rsidRPr="00376E0F">
        <w:rPr>
          <w:rFonts w:ascii="Times New Roman" w:hAnsi="Times New Roman" w:cs="Times New Roman"/>
          <w:sz w:val="28"/>
          <w:szCs w:val="28"/>
        </w:rPr>
        <w:t xml:space="preserve"> (</w:t>
      </w:r>
      <w:proofErr w:type="spellStart"/>
      <w:r w:rsidR="00A065E0" w:rsidRPr="00376E0F">
        <w:rPr>
          <w:rFonts w:ascii="Times New Roman" w:hAnsi="Times New Roman" w:cs="Times New Roman"/>
          <w:sz w:val="28"/>
          <w:szCs w:val="28"/>
        </w:rPr>
        <w:t>інтегрований</w:t>
      </w:r>
      <w:proofErr w:type="spellEnd"/>
      <w:r w:rsidR="00A065E0" w:rsidRPr="00376E0F">
        <w:rPr>
          <w:rFonts w:ascii="Times New Roman" w:hAnsi="Times New Roman" w:cs="Times New Roman"/>
          <w:sz w:val="28"/>
          <w:szCs w:val="28"/>
        </w:rPr>
        <w:t xml:space="preserve"> курс, </w:t>
      </w:r>
      <w:proofErr w:type="spellStart"/>
      <w:proofErr w:type="gramStart"/>
      <w:r w:rsidR="00A065E0" w:rsidRPr="00376E0F">
        <w:rPr>
          <w:rFonts w:ascii="Times New Roman" w:hAnsi="Times New Roman" w:cs="Times New Roman"/>
          <w:sz w:val="28"/>
          <w:szCs w:val="28"/>
        </w:rPr>
        <w:t>р</w:t>
      </w:r>
      <w:proofErr w:type="gramEnd"/>
      <w:r w:rsidR="00A065E0" w:rsidRPr="00376E0F">
        <w:rPr>
          <w:rFonts w:ascii="Times New Roman" w:hAnsi="Times New Roman" w:cs="Times New Roman"/>
          <w:sz w:val="28"/>
          <w:szCs w:val="28"/>
        </w:rPr>
        <w:t>івень</w:t>
      </w:r>
      <w:proofErr w:type="spellEnd"/>
      <w:r w:rsidR="00A065E0" w:rsidRPr="00376E0F">
        <w:rPr>
          <w:rFonts w:ascii="Times New Roman" w:hAnsi="Times New Roman" w:cs="Times New Roman"/>
          <w:sz w:val="28"/>
          <w:szCs w:val="28"/>
        </w:rPr>
        <w:t xml:space="preserve"> стандарту)» </w:t>
      </w:r>
      <w:proofErr w:type="spellStart"/>
      <w:r w:rsidR="00A065E0" w:rsidRPr="00376E0F">
        <w:rPr>
          <w:rFonts w:ascii="Times New Roman" w:hAnsi="Times New Roman" w:cs="Times New Roman"/>
          <w:sz w:val="28"/>
          <w:szCs w:val="28"/>
        </w:rPr>
        <w:t>підручник</w:t>
      </w:r>
      <w:proofErr w:type="spellEnd"/>
      <w:r w:rsidR="00A065E0" w:rsidRPr="00376E0F">
        <w:rPr>
          <w:rFonts w:ascii="Times New Roman" w:hAnsi="Times New Roman" w:cs="Times New Roman"/>
          <w:sz w:val="28"/>
          <w:szCs w:val="28"/>
        </w:rPr>
        <w:t xml:space="preserve"> для 11 </w:t>
      </w:r>
      <w:proofErr w:type="spellStart"/>
      <w:r w:rsidR="00A065E0" w:rsidRPr="00376E0F">
        <w:rPr>
          <w:rFonts w:ascii="Times New Roman" w:hAnsi="Times New Roman" w:cs="Times New Roman"/>
          <w:sz w:val="28"/>
          <w:szCs w:val="28"/>
        </w:rPr>
        <w:t>класу</w:t>
      </w:r>
      <w:proofErr w:type="spellEnd"/>
      <w:r w:rsidR="00A065E0" w:rsidRPr="00376E0F">
        <w:rPr>
          <w:rFonts w:ascii="Times New Roman" w:hAnsi="Times New Roman" w:cs="Times New Roman"/>
          <w:sz w:val="28"/>
          <w:szCs w:val="28"/>
        </w:rPr>
        <w:t xml:space="preserve"> </w:t>
      </w:r>
      <w:proofErr w:type="spellStart"/>
      <w:r w:rsidR="00A065E0" w:rsidRPr="00376E0F">
        <w:rPr>
          <w:rFonts w:ascii="Times New Roman" w:hAnsi="Times New Roman" w:cs="Times New Roman"/>
          <w:sz w:val="28"/>
          <w:szCs w:val="28"/>
        </w:rPr>
        <w:t>з</w:t>
      </w:r>
      <w:proofErr w:type="spellEnd"/>
      <w:r w:rsidR="00A065E0" w:rsidRPr="00376E0F">
        <w:rPr>
          <w:rFonts w:ascii="Times New Roman" w:hAnsi="Times New Roman" w:cs="Times New Roman"/>
          <w:sz w:val="28"/>
          <w:szCs w:val="28"/>
        </w:rPr>
        <w:t xml:space="preserve"> </w:t>
      </w:r>
      <w:proofErr w:type="spellStart"/>
      <w:r w:rsidR="00A065E0" w:rsidRPr="00376E0F">
        <w:rPr>
          <w:rFonts w:ascii="Times New Roman" w:hAnsi="Times New Roman" w:cs="Times New Roman"/>
          <w:sz w:val="28"/>
          <w:szCs w:val="28"/>
        </w:rPr>
        <w:t>навчанням</w:t>
      </w:r>
      <w:proofErr w:type="spellEnd"/>
      <w:r w:rsidR="00A065E0" w:rsidRPr="00376E0F">
        <w:rPr>
          <w:rFonts w:ascii="Times New Roman" w:hAnsi="Times New Roman" w:cs="Times New Roman"/>
          <w:sz w:val="28"/>
          <w:szCs w:val="28"/>
        </w:rPr>
        <w:t xml:space="preserve"> </w:t>
      </w:r>
      <w:proofErr w:type="spellStart"/>
      <w:r w:rsidR="00A065E0" w:rsidRPr="00376E0F">
        <w:rPr>
          <w:rFonts w:ascii="Times New Roman" w:hAnsi="Times New Roman" w:cs="Times New Roman"/>
          <w:sz w:val="28"/>
          <w:szCs w:val="28"/>
        </w:rPr>
        <w:t>російською</w:t>
      </w:r>
      <w:proofErr w:type="spellEnd"/>
      <w:r w:rsidR="00A065E0" w:rsidRPr="00376E0F">
        <w:rPr>
          <w:rFonts w:ascii="Times New Roman" w:hAnsi="Times New Roman" w:cs="Times New Roman"/>
          <w:sz w:val="28"/>
          <w:szCs w:val="28"/>
        </w:rPr>
        <w:t xml:space="preserve"> </w:t>
      </w:r>
      <w:proofErr w:type="spellStart"/>
      <w:r w:rsidR="00A065E0" w:rsidRPr="00376E0F">
        <w:rPr>
          <w:rFonts w:ascii="Times New Roman" w:hAnsi="Times New Roman" w:cs="Times New Roman"/>
          <w:sz w:val="28"/>
          <w:szCs w:val="28"/>
        </w:rPr>
        <w:t>мовою</w:t>
      </w:r>
      <w:proofErr w:type="spellEnd"/>
      <w:r w:rsidR="00A065E0" w:rsidRPr="00376E0F">
        <w:rPr>
          <w:rFonts w:ascii="Times New Roman" w:hAnsi="Times New Roman" w:cs="Times New Roman"/>
          <w:sz w:val="28"/>
          <w:szCs w:val="28"/>
        </w:rPr>
        <w:t xml:space="preserve"> </w:t>
      </w:r>
      <w:proofErr w:type="spellStart"/>
      <w:r w:rsidR="00A065E0" w:rsidRPr="00376E0F">
        <w:rPr>
          <w:rFonts w:ascii="Times New Roman" w:hAnsi="Times New Roman" w:cs="Times New Roman"/>
          <w:sz w:val="28"/>
          <w:szCs w:val="28"/>
        </w:rPr>
        <w:t>закладів</w:t>
      </w:r>
      <w:proofErr w:type="spellEnd"/>
      <w:r w:rsidR="00A065E0" w:rsidRPr="00376E0F">
        <w:rPr>
          <w:rFonts w:ascii="Times New Roman" w:hAnsi="Times New Roman" w:cs="Times New Roman"/>
          <w:sz w:val="28"/>
          <w:szCs w:val="28"/>
        </w:rPr>
        <w:t xml:space="preserve"> </w:t>
      </w:r>
      <w:proofErr w:type="spellStart"/>
      <w:r w:rsidR="00A065E0" w:rsidRPr="00376E0F">
        <w:rPr>
          <w:rFonts w:ascii="Times New Roman" w:hAnsi="Times New Roman" w:cs="Times New Roman"/>
          <w:sz w:val="28"/>
          <w:szCs w:val="28"/>
        </w:rPr>
        <w:t>загальної</w:t>
      </w:r>
      <w:proofErr w:type="spellEnd"/>
      <w:r w:rsidR="00A065E0" w:rsidRPr="00376E0F">
        <w:rPr>
          <w:rFonts w:ascii="Times New Roman" w:hAnsi="Times New Roman" w:cs="Times New Roman"/>
          <w:sz w:val="28"/>
          <w:szCs w:val="28"/>
        </w:rPr>
        <w:t xml:space="preserve"> </w:t>
      </w:r>
      <w:proofErr w:type="spellStart"/>
      <w:r w:rsidR="00A065E0" w:rsidRPr="00376E0F">
        <w:rPr>
          <w:rFonts w:ascii="Times New Roman" w:hAnsi="Times New Roman" w:cs="Times New Roman"/>
          <w:sz w:val="28"/>
          <w:szCs w:val="28"/>
        </w:rPr>
        <w:t>середньої</w:t>
      </w:r>
      <w:proofErr w:type="spellEnd"/>
      <w:r w:rsidR="00A065E0" w:rsidRPr="00376E0F">
        <w:rPr>
          <w:rFonts w:ascii="Times New Roman" w:hAnsi="Times New Roman" w:cs="Times New Roman"/>
          <w:sz w:val="28"/>
          <w:szCs w:val="28"/>
        </w:rPr>
        <w:t xml:space="preserve"> </w:t>
      </w:r>
      <w:proofErr w:type="spellStart"/>
      <w:r w:rsidR="00A065E0" w:rsidRPr="00376E0F">
        <w:rPr>
          <w:rFonts w:ascii="Times New Roman" w:hAnsi="Times New Roman" w:cs="Times New Roman"/>
          <w:sz w:val="28"/>
          <w:szCs w:val="28"/>
        </w:rPr>
        <w:t>освіти</w:t>
      </w:r>
      <w:proofErr w:type="spellEnd"/>
      <w:r w:rsidR="00A065E0" w:rsidRPr="00376E0F">
        <w:rPr>
          <w:rFonts w:ascii="Times New Roman" w:hAnsi="Times New Roman" w:cs="Times New Roman"/>
          <w:sz w:val="28"/>
          <w:szCs w:val="28"/>
        </w:rPr>
        <w:t xml:space="preserve"> (авт. </w:t>
      </w:r>
      <w:proofErr w:type="spellStart"/>
      <w:r w:rsidR="00A065E0" w:rsidRPr="00376E0F">
        <w:rPr>
          <w:rFonts w:ascii="Times New Roman" w:hAnsi="Times New Roman" w:cs="Times New Roman"/>
          <w:sz w:val="28"/>
          <w:szCs w:val="28"/>
          <w:shd w:val="clear" w:color="auto" w:fill="FFFFFF"/>
        </w:rPr>
        <w:t>Давидюк</w:t>
      </w:r>
      <w:proofErr w:type="spellEnd"/>
      <w:r w:rsidR="00A065E0" w:rsidRPr="00376E0F">
        <w:rPr>
          <w:rFonts w:ascii="Times New Roman" w:hAnsi="Times New Roman" w:cs="Times New Roman"/>
          <w:sz w:val="28"/>
          <w:szCs w:val="28"/>
          <w:shd w:val="clear" w:color="auto" w:fill="FFFFFF"/>
        </w:rPr>
        <w:t xml:space="preserve"> Л. В., </w:t>
      </w:r>
      <w:proofErr w:type="spellStart"/>
      <w:r w:rsidR="00A065E0" w:rsidRPr="00376E0F">
        <w:rPr>
          <w:rFonts w:ascii="Times New Roman" w:hAnsi="Times New Roman" w:cs="Times New Roman"/>
          <w:sz w:val="28"/>
          <w:szCs w:val="28"/>
          <w:shd w:val="clear" w:color="auto" w:fill="FFFFFF"/>
        </w:rPr>
        <w:t>Дядечко</w:t>
      </w:r>
      <w:proofErr w:type="spellEnd"/>
      <w:r w:rsidR="00A065E0" w:rsidRPr="00376E0F">
        <w:rPr>
          <w:rFonts w:ascii="Times New Roman" w:hAnsi="Times New Roman" w:cs="Times New Roman"/>
          <w:sz w:val="28"/>
          <w:szCs w:val="28"/>
          <w:shd w:val="clear" w:color="auto" w:fill="FFFFFF"/>
        </w:rPr>
        <w:t xml:space="preserve"> Л. П., </w:t>
      </w:r>
      <w:proofErr w:type="spellStart"/>
      <w:r w:rsidR="00A065E0" w:rsidRPr="00376E0F">
        <w:rPr>
          <w:rFonts w:ascii="Times New Roman" w:hAnsi="Times New Roman" w:cs="Times New Roman"/>
          <w:sz w:val="28"/>
          <w:szCs w:val="28"/>
          <w:shd w:val="clear" w:color="auto" w:fill="FFFFFF"/>
        </w:rPr>
        <w:t>Халабаджах</w:t>
      </w:r>
      <w:proofErr w:type="spellEnd"/>
      <w:r w:rsidR="00A065E0" w:rsidRPr="00376E0F">
        <w:rPr>
          <w:rFonts w:ascii="Times New Roman" w:hAnsi="Times New Roman" w:cs="Times New Roman"/>
          <w:sz w:val="28"/>
          <w:szCs w:val="28"/>
          <w:shd w:val="clear" w:color="auto" w:fill="FFFFFF"/>
        </w:rPr>
        <w:t xml:space="preserve"> І. М.</w:t>
      </w:r>
      <w:r w:rsidR="00A065E0" w:rsidRPr="00376E0F">
        <w:rPr>
          <w:rFonts w:ascii="Times New Roman" w:hAnsi="Times New Roman" w:cs="Times New Roman"/>
          <w:sz w:val="28"/>
          <w:szCs w:val="28"/>
        </w:rPr>
        <w:t>);</w:t>
      </w:r>
    </w:p>
    <w:p w:rsidR="00A065E0" w:rsidRPr="00376E0F" w:rsidRDefault="00A065E0" w:rsidP="00A065E0">
      <w:pPr>
        <w:pStyle w:val="a5"/>
        <w:spacing w:after="0"/>
        <w:ind w:left="0" w:right="-6" w:firstLine="851"/>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 </w:t>
      </w:r>
      <w:proofErr w:type="spellStart"/>
      <w:r w:rsidRPr="00376E0F">
        <w:rPr>
          <w:rFonts w:ascii="Times New Roman" w:hAnsi="Times New Roman" w:cs="Times New Roman"/>
          <w:sz w:val="28"/>
          <w:szCs w:val="28"/>
        </w:rPr>
        <w:t>випадку</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відсутності</w:t>
      </w:r>
      <w:proofErr w:type="spellEnd"/>
      <w:r w:rsidRPr="00376E0F">
        <w:rPr>
          <w:rFonts w:ascii="Times New Roman" w:hAnsi="Times New Roman" w:cs="Times New Roman"/>
          <w:sz w:val="28"/>
          <w:szCs w:val="28"/>
        </w:rPr>
        <w:t xml:space="preserve"> </w:t>
      </w:r>
      <w:proofErr w:type="spellStart"/>
      <w:proofErr w:type="gramStart"/>
      <w:r w:rsidRPr="00376E0F">
        <w:rPr>
          <w:rFonts w:ascii="Times New Roman" w:hAnsi="Times New Roman" w:cs="Times New Roman"/>
          <w:sz w:val="28"/>
          <w:szCs w:val="28"/>
        </w:rPr>
        <w:t>п</w:t>
      </w:r>
      <w:proofErr w:type="gramEnd"/>
      <w:r w:rsidRPr="00376E0F">
        <w:rPr>
          <w:rFonts w:ascii="Times New Roman" w:hAnsi="Times New Roman" w:cs="Times New Roman"/>
          <w:sz w:val="28"/>
          <w:szCs w:val="28"/>
        </w:rPr>
        <w:t>ідручників</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з</w:t>
      </w:r>
      <w:proofErr w:type="spellEnd"/>
      <w:r w:rsidRPr="00376E0F">
        <w:rPr>
          <w:rFonts w:ascii="Times New Roman" w:hAnsi="Times New Roman" w:cs="Times New Roman"/>
          <w:sz w:val="28"/>
          <w:szCs w:val="28"/>
        </w:rPr>
        <w:t xml:space="preserve"> того </w:t>
      </w:r>
      <w:proofErr w:type="spellStart"/>
      <w:r w:rsidRPr="00376E0F">
        <w:rPr>
          <w:rFonts w:ascii="Times New Roman" w:hAnsi="Times New Roman" w:cs="Times New Roman"/>
          <w:sz w:val="28"/>
          <w:szCs w:val="28"/>
        </w:rPr>
        <w:t>чи</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іншого</w:t>
      </w:r>
      <w:proofErr w:type="spellEnd"/>
      <w:r w:rsidRPr="00376E0F">
        <w:rPr>
          <w:rFonts w:ascii="Times New Roman" w:hAnsi="Times New Roman" w:cs="Times New Roman"/>
          <w:sz w:val="28"/>
          <w:szCs w:val="28"/>
        </w:rPr>
        <w:t xml:space="preserve"> предмета </w:t>
      </w:r>
      <w:proofErr w:type="spellStart"/>
      <w:r w:rsidRPr="00376E0F">
        <w:rPr>
          <w:rFonts w:ascii="Times New Roman" w:hAnsi="Times New Roman" w:cs="Times New Roman"/>
          <w:sz w:val="28"/>
          <w:szCs w:val="28"/>
        </w:rPr>
        <w:t>можна</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використовувати</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підручники</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попередніх</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років</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навчальні</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посібники</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додаткові</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дидактичні</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матеріали</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інформаційні</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матеріали</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які</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необхідно</w:t>
      </w:r>
      <w:proofErr w:type="spellEnd"/>
      <w:r w:rsidRPr="00376E0F">
        <w:rPr>
          <w:rFonts w:ascii="Times New Roman" w:hAnsi="Times New Roman" w:cs="Times New Roman"/>
          <w:sz w:val="28"/>
          <w:szCs w:val="28"/>
        </w:rPr>
        <w:t xml:space="preserve"> </w:t>
      </w:r>
      <w:proofErr w:type="spellStart"/>
      <w:r w:rsidRPr="00376E0F">
        <w:rPr>
          <w:rFonts w:ascii="Times New Roman" w:hAnsi="Times New Roman" w:cs="Times New Roman"/>
          <w:sz w:val="28"/>
          <w:szCs w:val="28"/>
        </w:rPr>
        <w:t>розміщувати</w:t>
      </w:r>
      <w:proofErr w:type="spellEnd"/>
      <w:r w:rsidRPr="00376E0F">
        <w:rPr>
          <w:rFonts w:ascii="Times New Roman" w:hAnsi="Times New Roman" w:cs="Times New Roman"/>
          <w:sz w:val="28"/>
          <w:szCs w:val="28"/>
        </w:rPr>
        <w:t xml:space="preserve"> на </w:t>
      </w:r>
      <w:proofErr w:type="spellStart"/>
      <w:r w:rsidRPr="00376E0F">
        <w:rPr>
          <w:rFonts w:ascii="Times New Roman" w:hAnsi="Times New Roman" w:cs="Times New Roman"/>
          <w:sz w:val="28"/>
          <w:szCs w:val="28"/>
        </w:rPr>
        <w:t>офіційних</w:t>
      </w:r>
      <w:proofErr w:type="spellEnd"/>
      <w:r w:rsidRPr="00376E0F">
        <w:rPr>
          <w:rFonts w:ascii="Times New Roman" w:hAnsi="Times New Roman" w:cs="Times New Roman"/>
          <w:sz w:val="28"/>
          <w:szCs w:val="28"/>
        </w:rPr>
        <w:t xml:space="preserve"> сайтах ІППО.</w:t>
      </w:r>
    </w:p>
    <w:p w:rsidR="00A065E0" w:rsidRPr="00376E0F" w:rsidRDefault="00A065E0" w:rsidP="00A065E0">
      <w:pPr>
        <w:ind w:right="-1" w:firstLine="567"/>
        <w:contextualSpacing/>
        <w:jc w:val="both"/>
        <w:rPr>
          <w:sz w:val="28"/>
          <w:szCs w:val="28"/>
          <w:lang w:val="uk-UA"/>
        </w:rPr>
      </w:pPr>
      <w:r w:rsidRPr="00376E0F">
        <w:rPr>
          <w:sz w:val="28"/>
          <w:szCs w:val="28"/>
          <w:lang w:val="uk-UA"/>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A065E0" w:rsidRPr="00376E0F" w:rsidRDefault="00A065E0" w:rsidP="00A065E0">
      <w:pPr>
        <w:ind w:right="-1" w:firstLine="567"/>
        <w:contextualSpacing/>
        <w:jc w:val="both"/>
        <w:rPr>
          <w:sz w:val="28"/>
          <w:szCs w:val="28"/>
          <w:lang w:val="uk-UA"/>
        </w:rPr>
      </w:pPr>
      <w:r w:rsidRPr="00376E0F">
        <w:rPr>
          <w:sz w:val="28"/>
          <w:szCs w:val="28"/>
          <w:lang w:val="uk-UA"/>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A065E0" w:rsidRPr="00376E0F" w:rsidRDefault="00A065E0" w:rsidP="00A065E0">
      <w:pPr>
        <w:ind w:right="-1" w:firstLine="567"/>
        <w:contextualSpacing/>
        <w:jc w:val="both"/>
        <w:rPr>
          <w:sz w:val="28"/>
          <w:szCs w:val="28"/>
          <w:lang w:val="uk-UA"/>
        </w:rPr>
      </w:pPr>
      <w:r w:rsidRPr="00376E0F">
        <w:rPr>
          <w:sz w:val="28"/>
          <w:szCs w:val="28"/>
          <w:lang w:val="uk-UA"/>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A065E0" w:rsidRPr="00376E0F" w:rsidRDefault="00A065E0" w:rsidP="00A065E0">
      <w:pPr>
        <w:ind w:right="-1" w:firstLine="567"/>
        <w:contextualSpacing/>
        <w:jc w:val="both"/>
        <w:rPr>
          <w:sz w:val="28"/>
          <w:szCs w:val="28"/>
          <w:lang w:val="uk-UA"/>
        </w:rPr>
      </w:pPr>
      <w:r w:rsidRPr="00376E0F">
        <w:rPr>
          <w:sz w:val="28"/>
          <w:szCs w:val="28"/>
          <w:lang w:val="uk-UA"/>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w:t>
      </w:r>
      <w:proofErr w:type="spellStart"/>
      <w:r w:rsidRPr="00376E0F">
        <w:rPr>
          <w:sz w:val="28"/>
          <w:szCs w:val="28"/>
          <w:lang w:val="uk-UA"/>
        </w:rPr>
        <w:t>обов</w:t>
      </w:r>
      <w:proofErr w:type="spellEnd"/>
      <w:r w:rsidRPr="00376E0F">
        <w:rPr>
          <w:sz w:val="28"/>
          <w:szCs w:val="28"/>
        </w:rPr>
        <w:t>’</w:t>
      </w:r>
      <w:proofErr w:type="spellStart"/>
      <w:r w:rsidRPr="00376E0F">
        <w:rPr>
          <w:sz w:val="28"/>
          <w:szCs w:val="28"/>
          <w:lang w:val="uk-UA"/>
        </w:rPr>
        <w:t>язковому</w:t>
      </w:r>
      <w:proofErr w:type="spellEnd"/>
      <w:r w:rsidRPr="00376E0F">
        <w:rPr>
          <w:sz w:val="28"/>
          <w:szCs w:val="28"/>
          <w:lang w:val="uk-UA"/>
        </w:rPr>
        <w:t xml:space="preserve"> оцінюванню навчальні досягнення учнів з факультативних, групових та індивідуальних занять, які фіксуються в окремому журналі. </w:t>
      </w:r>
    </w:p>
    <w:p w:rsidR="00A065E0" w:rsidRPr="00376E0F" w:rsidRDefault="000D388B" w:rsidP="00A065E0">
      <w:pPr>
        <w:ind w:firstLine="708"/>
        <w:contextualSpacing/>
        <w:jc w:val="both"/>
        <w:rPr>
          <w:sz w:val="28"/>
          <w:szCs w:val="28"/>
          <w:lang w:val="uk-UA"/>
        </w:rPr>
      </w:pPr>
      <w:r>
        <w:rPr>
          <w:sz w:val="28"/>
          <w:szCs w:val="28"/>
          <w:lang w:val="uk-UA"/>
        </w:rPr>
        <w:t xml:space="preserve">Оцінювання в 5-9 класах </w:t>
      </w:r>
      <w:r w:rsidR="00A065E0" w:rsidRPr="00376E0F">
        <w:rPr>
          <w:sz w:val="28"/>
          <w:szCs w:val="28"/>
          <w:lang w:val="uk-UA"/>
        </w:rPr>
        <w:t>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00F647AE" w:rsidRPr="00F647AE">
        <w:rPr>
          <w:color w:val="000000"/>
          <w:sz w:val="28"/>
          <w:szCs w:val="28"/>
          <w:lang w:val="uk-UA" w:eastAsia="uk-UA"/>
        </w:rPr>
        <w:t xml:space="preserve"> </w:t>
      </w:r>
      <w:r w:rsidR="00F647AE" w:rsidRPr="00376E0F">
        <w:rPr>
          <w:color w:val="000000"/>
          <w:sz w:val="28"/>
          <w:szCs w:val="28"/>
          <w:lang w:val="uk-UA" w:eastAsia="uk-UA"/>
        </w:rPr>
        <w:t>заклад</w:t>
      </w:r>
      <w:r w:rsidR="00F647AE">
        <w:rPr>
          <w:color w:val="000000"/>
          <w:sz w:val="28"/>
          <w:szCs w:val="28"/>
          <w:lang w:val="uk-UA" w:eastAsia="uk-UA"/>
        </w:rPr>
        <w:t>ах загальної середньої освіти</w:t>
      </w:r>
      <w:r w:rsidR="00A065E0" w:rsidRPr="00376E0F">
        <w:rPr>
          <w:sz w:val="28"/>
          <w:szCs w:val="28"/>
          <w:lang w:val="uk-UA"/>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Зошити підписуються мовою вивчення.  </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A065E0" w:rsidRDefault="00A065E0" w:rsidP="00A065E0">
      <w:pPr>
        <w:ind w:firstLine="567"/>
        <w:contextualSpacing/>
        <w:jc w:val="both"/>
        <w:rPr>
          <w:sz w:val="28"/>
          <w:szCs w:val="28"/>
          <w:lang w:val="uk-UA"/>
        </w:rPr>
      </w:pPr>
      <w:r w:rsidRPr="00376E0F">
        <w:rPr>
          <w:sz w:val="28"/>
          <w:szCs w:val="28"/>
          <w:lang w:val="uk-UA"/>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256901" w:rsidRPr="00256901" w:rsidRDefault="00256901" w:rsidP="00A065E0">
      <w:pPr>
        <w:ind w:firstLine="567"/>
        <w:contextualSpacing/>
        <w:jc w:val="both"/>
        <w:rPr>
          <w:b/>
          <w:sz w:val="28"/>
          <w:szCs w:val="28"/>
          <w:lang w:val="uk-UA"/>
        </w:rPr>
      </w:pPr>
    </w:p>
    <w:p w:rsidR="00B93ACC" w:rsidRDefault="00B93ACC" w:rsidP="00256901">
      <w:pPr>
        <w:ind w:firstLine="567"/>
        <w:contextualSpacing/>
        <w:jc w:val="both"/>
        <w:rPr>
          <w:b/>
          <w:sz w:val="28"/>
          <w:szCs w:val="28"/>
          <w:lang w:val="uk-UA"/>
        </w:rPr>
      </w:pPr>
    </w:p>
    <w:p w:rsidR="00B93ACC" w:rsidRDefault="00B93ACC" w:rsidP="00256901">
      <w:pPr>
        <w:ind w:firstLine="567"/>
        <w:contextualSpacing/>
        <w:jc w:val="both"/>
        <w:rPr>
          <w:b/>
          <w:sz w:val="28"/>
          <w:szCs w:val="28"/>
          <w:lang w:val="uk-UA"/>
        </w:rPr>
      </w:pPr>
    </w:p>
    <w:p w:rsidR="00256901" w:rsidRPr="00B93ACC" w:rsidRDefault="00B93ACC" w:rsidP="00256901">
      <w:pPr>
        <w:ind w:firstLine="567"/>
        <w:contextualSpacing/>
        <w:jc w:val="both"/>
        <w:rPr>
          <w:b/>
          <w:sz w:val="28"/>
          <w:szCs w:val="28"/>
          <w:lang w:val="uk-UA"/>
        </w:rPr>
      </w:pPr>
      <w:r>
        <w:rPr>
          <w:b/>
          <w:sz w:val="28"/>
          <w:szCs w:val="28"/>
          <w:lang w:val="uk-UA"/>
        </w:rPr>
        <w:lastRenderedPageBreak/>
        <w:t xml:space="preserve">ІІ. </w:t>
      </w:r>
      <w:r w:rsidR="00256901" w:rsidRPr="00B93ACC">
        <w:rPr>
          <w:b/>
          <w:sz w:val="28"/>
          <w:szCs w:val="28"/>
          <w:lang w:val="uk-UA"/>
        </w:rPr>
        <w:t>У 2019/2020 навчальному році вивчення російської  мови та літератури здійснюватиметься за такими програмами:</w:t>
      </w:r>
    </w:p>
    <w:p w:rsidR="00256901" w:rsidRPr="00256901" w:rsidRDefault="00256901" w:rsidP="00256901">
      <w:pPr>
        <w:ind w:firstLine="567"/>
        <w:contextualSpacing/>
        <w:jc w:val="both"/>
        <w:rPr>
          <w:sz w:val="28"/>
          <w:szCs w:val="28"/>
          <w:lang w:val="uk-UA"/>
        </w:rPr>
      </w:pPr>
      <w:r w:rsidRPr="00256901">
        <w:rPr>
          <w:sz w:val="28"/>
          <w:szCs w:val="28"/>
          <w:lang w:val="uk-UA"/>
        </w:rPr>
        <w:t>Російська мова 5-9 класи</w:t>
      </w:r>
      <w:r>
        <w:rPr>
          <w:sz w:val="28"/>
          <w:szCs w:val="28"/>
          <w:lang w:val="uk-UA"/>
        </w:rPr>
        <w:t>. П</w:t>
      </w:r>
      <w:r w:rsidRPr="00256901">
        <w:rPr>
          <w:sz w:val="28"/>
          <w:szCs w:val="28"/>
          <w:lang w:val="uk-UA"/>
        </w:rPr>
        <w:t xml:space="preserve">рограма для </w:t>
      </w:r>
      <w:proofErr w:type="spellStart"/>
      <w:r w:rsidRPr="00256901">
        <w:rPr>
          <w:sz w:val="28"/>
          <w:szCs w:val="28"/>
          <w:lang w:val="uk-UA"/>
        </w:rPr>
        <w:t>загальносвітніх</w:t>
      </w:r>
      <w:proofErr w:type="spellEnd"/>
      <w:r w:rsidRPr="00256901">
        <w:rPr>
          <w:sz w:val="28"/>
          <w:szCs w:val="28"/>
          <w:lang w:val="uk-UA"/>
        </w:rPr>
        <w:t xml:space="preserve"> навчальних закладів з навчанням російською мовою</w:t>
      </w:r>
      <w:r>
        <w:rPr>
          <w:sz w:val="28"/>
          <w:szCs w:val="28"/>
          <w:lang w:val="uk-UA"/>
        </w:rPr>
        <w:t>» Авт.:</w:t>
      </w:r>
      <w:r w:rsidRPr="00256901">
        <w:rPr>
          <w:sz w:val="28"/>
          <w:szCs w:val="28"/>
          <w:lang w:val="uk-UA"/>
        </w:rPr>
        <w:t xml:space="preserve">Голобородько Є.П., Бикова К.І., </w:t>
      </w:r>
      <w:proofErr w:type="spellStart"/>
      <w:r w:rsidRPr="00256901">
        <w:rPr>
          <w:sz w:val="28"/>
          <w:szCs w:val="28"/>
          <w:lang w:val="uk-UA"/>
        </w:rPr>
        <w:t>Давидюк</w:t>
      </w:r>
      <w:proofErr w:type="spellEnd"/>
      <w:r w:rsidRPr="00256901">
        <w:rPr>
          <w:sz w:val="28"/>
          <w:szCs w:val="28"/>
          <w:lang w:val="uk-UA"/>
        </w:rPr>
        <w:t xml:space="preserve"> Л.В., </w:t>
      </w:r>
      <w:proofErr w:type="spellStart"/>
      <w:r w:rsidRPr="00256901">
        <w:rPr>
          <w:sz w:val="28"/>
          <w:szCs w:val="28"/>
          <w:lang w:val="uk-UA"/>
        </w:rPr>
        <w:t>Кошкіна</w:t>
      </w:r>
      <w:proofErr w:type="spellEnd"/>
      <w:r w:rsidRPr="00256901">
        <w:rPr>
          <w:sz w:val="28"/>
          <w:szCs w:val="28"/>
          <w:lang w:val="uk-UA"/>
        </w:rPr>
        <w:t xml:space="preserve"> Ж.О., </w:t>
      </w:r>
      <w:proofErr w:type="spellStart"/>
      <w:r w:rsidRPr="00256901">
        <w:rPr>
          <w:sz w:val="28"/>
          <w:szCs w:val="28"/>
          <w:lang w:val="uk-UA"/>
        </w:rPr>
        <w:t>Михайловська</w:t>
      </w:r>
      <w:proofErr w:type="spellEnd"/>
      <w:r w:rsidRPr="00256901">
        <w:rPr>
          <w:sz w:val="28"/>
          <w:szCs w:val="28"/>
          <w:lang w:val="uk-UA"/>
        </w:rPr>
        <w:t xml:space="preserve"> Г.О., Озерова Н.Г., </w:t>
      </w:r>
      <w:proofErr w:type="spellStart"/>
      <w:r w:rsidRPr="00256901">
        <w:rPr>
          <w:sz w:val="28"/>
          <w:szCs w:val="28"/>
          <w:lang w:val="uk-UA"/>
        </w:rPr>
        <w:t>Стативка</w:t>
      </w:r>
      <w:proofErr w:type="spellEnd"/>
      <w:r w:rsidRPr="00256901">
        <w:rPr>
          <w:sz w:val="28"/>
          <w:szCs w:val="28"/>
          <w:lang w:val="uk-UA"/>
        </w:rPr>
        <w:t xml:space="preserve"> В.І., </w:t>
      </w:r>
      <w:proofErr w:type="spellStart"/>
      <w:r w:rsidRPr="00256901">
        <w:rPr>
          <w:sz w:val="28"/>
          <w:szCs w:val="28"/>
          <w:lang w:val="uk-UA"/>
        </w:rPr>
        <w:t>Яновська</w:t>
      </w:r>
      <w:proofErr w:type="spellEnd"/>
      <w:r w:rsidRPr="00256901">
        <w:rPr>
          <w:sz w:val="28"/>
          <w:szCs w:val="28"/>
          <w:lang w:val="uk-UA"/>
        </w:rPr>
        <w:t xml:space="preserve"> Л.Г., Заварзіна Н.В., Селезньова І.Г.</w:t>
      </w:r>
      <w:r>
        <w:rPr>
          <w:sz w:val="28"/>
          <w:szCs w:val="28"/>
          <w:lang w:val="uk-UA"/>
        </w:rPr>
        <w:t xml:space="preserve">, </w:t>
      </w:r>
      <w:proofErr w:type="spellStart"/>
      <w:r>
        <w:rPr>
          <w:sz w:val="28"/>
          <w:szCs w:val="28"/>
          <w:lang w:val="uk-UA"/>
        </w:rPr>
        <w:t>Ганненко</w:t>
      </w:r>
      <w:proofErr w:type="spellEnd"/>
      <w:r>
        <w:rPr>
          <w:sz w:val="28"/>
          <w:szCs w:val="28"/>
          <w:lang w:val="uk-UA"/>
        </w:rPr>
        <w:t xml:space="preserve"> В.М., </w:t>
      </w:r>
      <w:proofErr w:type="spellStart"/>
      <w:r>
        <w:rPr>
          <w:sz w:val="28"/>
          <w:szCs w:val="28"/>
          <w:lang w:val="uk-UA"/>
        </w:rPr>
        <w:t>Сичевська</w:t>
      </w:r>
      <w:proofErr w:type="spellEnd"/>
      <w:r>
        <w:rPr>
          <w:sz w:val="28"/>
          <w:szCs w:val="28"/>
          <w:lang w:val="uk-UA"/>
        </w:rPr>
        <w:t xml:space="preserve"> О.І.</w:t>
      </w:r>
      <w:r w:rsidRPr="00256901">
        <w:rPr>
          <w:sz w:val="28"/>
          <w:szCs w:val="28"/>
          <w:lang w:val="uk-UA"/>
        </w:rPr>
        <w:t xml:space="preserve"> </w:t>
      </w:r>
    </w:p>
    <w:p w:rsidR="00BC04AB" w:rsidRDefault="00256901" w:rsidP="00256901">
      <w:pPr>
        <w:ind w:firstLine="567"/>
        <w:contextualSpacing/>
        <w:jc w:val="both"/>
        <w:rPr>
          <w:sz w:val="28"/>
          <w:szCs w:val="28"/>
          <w:lang w:val="uk-UA"/>
        </w:rPr>
      </w:pPr>
      <w:r>
        <w:rPr>
          <w:sz w:val="28"/>
          <w:szCs w:val="28"/>
          <w:lang w:val="uk-UA"/>
        </w:rPr>
        <w:t>«</w:t>
      </w:r>
      <w:r w:rsidRPr="00256901">
        <w:rPr>
          <w:sz w:val="28"/>
          <w:szCs w:val="28"/>
          <w:lang w:val="uk-UA"/>
        </w:rPr>
        <w:t>Російська мова 5–9 класи</w:t>
      </w:r>
      <w:r>
        <w:rPr>
          <w:sz w:val="28"/>
          <w:szCs w:val="28"/>
          <w:lang w:val="uk-UA"/>
        </w:rPr>
        <w:t>.</w:t>
      </w:r>
      <w:r w:rsidRPr="00256901">
        <w:rPr>
          <w:sz w:val="28"/>
          <w:szCs w:val="28"/>
          <w:lang w:val="uk-UA"/>
        </w:rPr>
        <w:t xml:space="preserve"> Програма для загальноосвітніх навчальних закладів з навчанням українською мовою (початок вивчення з 1 класу)</w:t>
      </w:r>
      <w:r>
        <w:rPr>
          <w:sz w:val="28"/>
          <w:szCs w:val="28"/>
          <w:lang w:val="uk-UA"/>
        </w:rPr>
        <w:t>». Авт.:</w:t>
      </w:r>
      <w:r w:rsidRPr="00256901">
        <w:rPr>
          <w:sz w:val="28"/>
          <w:szCs w:val="28"/>
          <w:lang w:val="uk-UA"/>
        </w:rPr>
        <w:t xml:space="preserve"> Баландіна Н.Ф., Дегтярьова К.В., Шевченко І.В., Лисенко І.М., Войтенко О.А., </w:t>
      </w:r>
      <w:proofErr w:type="spellStart"/>
      <w:r w:rsidRPr="00256901">
        <w:rPr>
          <w:sz w:val="28"/>
          <w:szCs w:val="28"/>
          <w:lang w:val="uk-UA"/>
        </w:rPr>
        <w:t>Борзенкова</w:t>
      </w:r>
      <w:proofErr w:type="spellEnd"/>
      <w:r w:rsidRPr="00256901">
        <w:rPr>
          <w:sz w:val="28"/>
          <w:szCs w:val="28"/>
          <w:lang w:val="uk-UA"/>
        </w:rPr>
        <w:t xml:space="preserve"> Т.А., Борова Л.М., </w:t>
      </w:r>
      <w:proofErr w:type="spellStart"/>
      <w:r w:rsidRPr="00256901">
        <w:rPr>
          <w:sz w:val="28"/>
          <w:szCs w:val="28"/>
          <w:lang w:val="uk-UA"/>
        </w:rPr>
        <w:t>Томчук</w:t>
      </w:r>
      <w:proofErr w:type="spellEnd"/>
      <w:r w:rsidRPr="00256901">
        <w:rPr>
          <w:sz w:val="28"/>
          <w:szCs w:val="28"/>
          <w:lang w:val="uk-UA"/>
        </w:rPr>
        <w:t xml:space="preserve"> Т.О., </w:t>
      </w:r>
      <w:proofErr w:type="spellStart"/>
      <w:r w:rsidRPr="00256901">
        <w:rPr>
          <w:sz w:val="28"/>
          <w:szCs w:val="28"/>
          <w:lang w:val="uk-UA"/>
        </w:rPr>
        <w:t>Скубенко</w:t>
      </w:r>
      <w:proofErr w:type="spellEnd"/>
      <w:r w:rsidRPr="00256901">
        <w:rPr>
          <w:sz w:val="28"/>
          <w:szCs w:val="28"/>
          <w:lang w:val="uk-UA"/>
        </w:rPr>
        <w:t xml:space="preserve"> Т.М.</w:t>
      </w:r>
      <w:r>
        <w:rPr>
          <w:sz w:val="28"/>
          <w:szCs w:val="28"/>
          <w:lang w:val="uk-UA"/>
        </w:rPr>
        <w:t xml:space="preserve">, </w:t>
      </w:r>
      <w:proofErr w:type="spellStart"/>
      <w:r>
        <w:rPr>
          <w:sz w:val="28"/>
          <w:szCs w:val="28"/>
          <w:lang w:val="uk-UA"/>
        </w:rPr>
        <w:t>Герасименко</w:t>
      </w:r>
      <w:proofErr w:type="spellEnd"/>
      <w:r>
        <w:rPr>
          <w:sz w:val="28"/>
          <w:szCs w:val="28"/>
          <w:lang w:val="uk-UA"/>
        </w:rPr>
        <w:t xml:space="preserve"> І.В., Ткачук Г.М.</w:t>
      </w:r>
    </w:p>
    <w:p w:rsidR="00256901" w:rsidRPr="00256901" w:rsidRDefault="00256901" w:rsidP="00256901">
      <w:pPr>
        <w:ind w:firstLine="567"/>
        <w:contextualSpacing/>
        <w:jc w:val="both"/>
        <w:rPr>
          <w:sz w:val="28"/>
          <w:szCs w:val="28"/>
          <w:lang w:val="uk-UA"/>
        </w:rPr>
      </w:pPr>
      <w:r>
        <w:rPr>
          <w:sz w:val="28"/>
          <w:szCs w:val="28"/>
          <w:lang w:val="uk-UA"/>
        </w:rPr>
        <w:t>«</w:t>
      </w:r>
      <w:r w:rsidRPr="00256901">
        <w:rPr>
          <w:sz w:val="28"/>
          <w:szCs w:val="28"/>
          <w:lang w:val="uk-UA"/>
        </w:rPr>
        <w:t>Російська мова 5–9 класи</w:t>
      </w:r>
      <w:r>
        <w:rPr>
          <w:sz w:val="28"/>
          <w:szCs w:val="28"/>
          <w:lang w:val="uk-UA"/>
        </w:rPr>
        <w:t>. Програма</w:t>
      </w:r>
      <w:r w:rsidRPr="00256901">
        <w:rPr>
          <w:sz w:val="28"/>
          <w:szCs w:val="28"/>
          <w:lang w:val="uk-UA"/>
        </w:rPr>
        <w:t xml:space="preserve"> для загальноосвітніх навчальних закладів з українською мовою навчання (початок вивчення з 5 класу)</w:t>
      </w:r>
      <w:r>
        <w:rPr>
          <w:sz w:val="28"/>
          <w:szCs w:val="28"/>
          <w:lang w:val="uk-UA"/>
        </w:rPr>
        <w:t xml:space="preserve">». Авт.: </w:t>
      </w:r>
      <w:proofErr w:type="spellStart"/>
      <w:r w:rsidRPr="00256901">
        <w:rPr>
          <w:sz w:val="28"/>
          <w:szCs w:val="28"/>
          <w:lang w:val="uk-UA"/>
        </w:rPr>
        <w:t>Курач</w:t>
      </w:r>
      <w:proofErr w:type="spellEnd"/>
      <w:r w:rsidRPr="00256901">
        <w:rPr>
          <w:sz w:val="28"/>
          <w:szCs w:val="28"/>
          <w:lang w:val="uk-UA"/>
        </w:rPr>
        <w:t xml:space="preserve"> Л.І., </w:t>
      </w:r>
      <w:proofErr w:type="spellStart"/>
      <w:r w:rsidRPr="00256901">
        <w:rPr>
          <w:sz w:val="28"/>
          <w:szCs w:val="28"/>
          <w:lang w:val="uk-UA"/>
        </w:rPr>
        <w:t>Фідкевич</w:t>
      </w:r>
      <w:proofErr w:type="spellEnd"/>
      <w:r w:rsidRPr="00256901">
        <w:rPr>
          <w:sz w:val="28"/>
          <w:szCs w:val="28"/>
          <w:lang w:val="uk-UA"/>
        </w:rPr>
        <w:t xml:space="preserve"> О.Л., </w:t>
      </w:r>
      <w:proofErr w:type="spellStart"/>
      <w:r w:rsidRPr="00256901">
        <w:rPr>
          <w:sz w:val="28"/>
          <w:szCs w:val="28"/>
          <w:lang w:val="uk-UA"/>
        </w:rPr>
        <w:t>Самонова</w:t>
      </w:r>
      <w:proofErr w:type="spellEnd"/>
      <w:r w:rsidRPr="00256901">
        <w:rPr>
          <w:sz w:val="28"/>
          <w:szCs w:val="28"/>
          <w:lang w:val="uk-UA"/>
        </w:rPr>
        <w:t xml:space="preserve"> О.І., </w:t>
      </w:r>
      <w:proofErr w:type="spellStart"/>
      <w:r w:rsidRPr="00256901">
        <w:rPr>
          <w:sz w:val="28"/>
          <w:szCs w:val="28"/>
          <w:lang w:val="uk-UA"/>
        </w:rPr>
        <w:t>Юрчак</w:t>
      </w:r>
      <w:proofErr w:type="spellEnd"/>
      <w:r w:rsidRPr="00256901">
        <w:rPr>
          <w:sz w:val="28"/>
          <w:szCs w:val="28"/>
          <w:lang w:val="uk-UA"/>
        </w:rPr>
        <w:t xml:space="preserve"> В.А., </w:t>
      </w:r>
      <w:proofErr w:type="spellStart"/>
      <w:r w:rsidRPr="00256901">
        <w:rPr>
          <w:sz w:val="28"/>
          <w:szCs w:val="28"/>
          <w:lang w:val="uk-UA"/>
        </w:rPr>
        <w:t>Шагул</w:t>
      </w:r>
      <w:r>
        <w:rPr>
          <w:sz w:val="28"/>
          <w:szCs w:val="28"/>
          <w:lang w:val="uk-UA"/>
        </w:rPr>
        <w:t>ей</w:t>
      </w:r>
      <w:proofErr w:type="spellEnd"/>
      <w:r>
        <w:rPr>
          <w:sz w:val="28"/>
          <w:szCs w:val="28"/>
          <w:lang w:val="uk-UA"/>
        </w:rPr>
        <w:t xml:space="preserve"> О.М., Бовта О.М., Качур В.В.</w:t>
      </w:r>
      <w:r w:rsidRPr="00256901">
        <w:rPr>
          <w:sz w:val="28"/>
          <w:szCs w:val="28"/>
          <w:lang w:val="uk-UA"/>
        </w:rPr>
        <w:t xml:space="preserve"> </w:t>
      </w:r>
    </w:p>
    <w:p w:rsidR="00256901" w:rsidRPr="00256901" w:rsidRDefault="00256901" w:rsidP="00256901">
      <w:pPr>
        <w:ind w:firstLine="567"/>
        <w:contextualSpacing/>
        <w:jc w:val="both"/>
        <w:rPr>
          <w:sz w:val="28"/>
          <w:szCs w:val="28"/>
          <w:lang w:val="uk-UA"/>
        </w:rPr>
      </w:pPr>
      <w:r w:rsidRPr="00256901">
        <w:rPr>
          <w:sz w:val="28"/>
          <w:szCs w:val="28"/>
          <w:lang w:val="uk-UA"/>
        </w:rPr>
        <w:t>«Література (російська та зарубіжна) 5 – 9 класи. Програми для загальноосвітніх навчальних закладів із навчанням російською мовою»</w:t>
      </w:r>
      <w:r>
        <w:rPr>
          <w:sz w:val="28"/>
          <w:szCs w:val="28"/>
          <w:lang w:val="uk-UA"/>
        </w:rPr>
        <w:t>.</w:t>
      </w:r>
      <w:r w:rsidRPr="00256901">
        <w:rPr>
          <w:sz w:val="28"/>
          <w:szCs w:val="28"/>
          <w:lang w:val="uk-UA"/>
        </w:rPr>
        <w:t xml:space="preserve"> Авт.: Ісаєва О.О., Клименко Ж.В., Мельник А.О., </w:t>
      </w:r>
      <w:proofErr w:type="spellStart"/>
      <w:r w:rsidRPr="00256901">
        <w:rPr>
          <w:sz w:val="28"/>
          <w:szCs w:val="28"/>
          <w:lang w:val="uk-UA"/>
        </w:rPr>
        <w:t>Долгих</w:t>
      </w:r>
      <w:proofErr w:type="spellEnd"/>
      <w:r w:rsidRPr="00256901">
        <w:rPr>
          <w:sz w:val="28"/>
          <w:szCs w:val="28"/>
          <w:lang w:val="uk-UA"/>
        </w:rPr>
        <w:t xml:space="preserve"> С.Г., Невкрита І.С., Сотниченко М.М. </w:t>
      </w:r>
    </w:p>
    <w:p w:rsidR="00256901" w:rsidRPr="00256901" w:rsidRDefault="00256901" w:rsidP="00256901">
      <w:pPr>
        <w:ind w:firstLine="567"/>
        <w:contextualSpacing/>
        <w:jc w:val="both"/>
        <w:rPr>
          <w:sz w:val="28"/>
          <w:szCs w:val="28"/>
          <w:lang w:val="uk-UA"/>
        </w:rPr>
      </w:pPr>
      <w:r w:rsidRPr="00256901">
        <w:rPr>
          <w:sz w:val="28"/>
          <w:szCs w:val="28"/>
          <w:lang w:val="uk-UA"/>
        </w:rPr>
        <w:t>«Російська мова та література. Програма інтегрованого курсу для 10 – 11 класів загальноосвітніх навчальних закладів з навчанням російською мовою. Рівень стандарту» Авт.</w:t>
      </w:r>
      <w:r>
        <w:rPr>
          <w:sz w:val="28"/>
          <w:szCs w:val="28"/>
          <w:lang w:val="uk-UA"/>
        </w:rPr>
        <w:t>:</w:t>
      </w:r>
      <w:r w:rsidRPr="00256901">
        <w:rPr>
          <w:sz w:val="28"/>
          <w:szCs w:val="28"/>
          <w:lang w:val="uk-UA"/>
        </w:rPr>
        <w:t xml:space="preserve"> </w:t>
      </w:r>
      <w:proofErr w:type="spellStart"/>
      <w:r w:rsidRPr="00256901">
        <w:rPr>
          <w:sz w:val="28"/>
          <w:szCs w:val="28"/>
          <w:lang w:val="uk-UA"/>
        </w:rPr>
        <w:t>Курач</w:t>
      </w:r>
      <w:proofErr w:type="spellEnd"/>
      <w:r w:rsidRPr="00256901">
        <w:rPr>
          <w:sz w:val="28"/>
          <w:szCs w:val="28"/>
          <w:lang w:val="uk-UA"/>
        </w:rPr>
        <w:t xml:space="preserve"> Л.І, </w:t>
      </w:r>
      <w:proofErr w:type="spellStart"/>
      <w:r w:rsidRPr="00256901">
        <w:rPr>
          <w:sz w:val="28"/>
          <w:szCs w:val="28"/>
          <w:lang w:val="uk-UA"/>
        </w:rPr>
        <w:t>Фідкевіч</w:t>
      </w:r>
      <w:proofErr w:type="spellEnd"/>
      <w:r w:rsidRPr="00256901">
        <w:rPr>
          <w:sz w:val="28"/>
          <w:szCs w:val="28"/>
          <w:lang w:val="uk-UA"/>
        </w:rPr>
        <w:t xml:space="preserve"> Е.Л., </w:t>
      </w:r>
      <w:proofErr w:type="spellStart"/>
      <w:r w:rsidRPr="00256901">
        <w:rPr>
          <w:sz w:val="28"/>
          <w:szCs w:val="28"/>
          <w:lang w:val="uk-UA"/>
        </w:rPr>
        <w:t>Снегирьова</w:t>
      </w:r>
      <w:proofErr w:type="spellEnd"/>
      <w:r w:rsidRPr="00256901">
        <w:rPr>
          <w:sz w:val="28"/>
          <w:szCs w:val="28"/>
          <w:lang w:val="uk-UA"/>
        </w:rPr>
        <w:t xml:space="preserve"> В.В. </w:t>
      </w:r>
    </w:p>
    <w:p w:rsidR="00256901" w:rsidRPr="00256901" w:rsidRDefault="00256901" w:rsidP="00256901">
      <w:pPr>
        <w:ind w:firstLine="567"/>
        <w:contextualSpacing/>
        <w:jc w:val="both"/>
        <w:rPr>
          <w:sz w:val="28"/>
          <w:szCs w:val="28"/>
          <w:lang w:val="uk-UA"/>
        </w:rPr>
      </w:pPr>
      <w:r w:rsidRPr="00256901">
        <w:rPr>
          <w:sz w:val="28"/>
          <w:szCs w:val="28"/>
          <w:lang w:val="uk-UA"/>
        </w:rPr>
        <w:t xml:space="preserve">«Російська мова. 10-11 класи. Програма для загальноосвітніх навчальних закладів з навчанням російською </w:t>
      </w:r>
      <w:r>
        <w:rPr>
          <w:sz w:val="28"/>
          <w:szCs w:val="28"/>
          <w:lang w:val="uk-UA"/>
        </w:rPr>
        <w:t>мовою. Профільний рівень.» Авт.</w:t>
      </w:r>
      <w:r w:rsidRPr="00256901">
        <w:rPr>
          <w:sz w:val="28"/>
          <w:szCs w:val="28"/>
          <w:lang w:val="uk-UA"/>
        </w:rPr>
        <w:t xml:space="preserve">: Дядечко Л.П., </w:t>
      </w:r>
      <w:proofErr w:type="spellStart"/>
      <w:r w:rsidRPr="00256901">
        <w:rPr>
          <w:sz w:val="28"/>
          <w:szCs w:val="28"/>
          <w:lang w:val="uk-UA"/>
        </w:rPr>
        <w:t>Давидюк</w:t>
      </w:r>
      <w:proofErr w:type="spellEnd"/>
      <w:r w:rsidRPr="00256901">
        <w:rPr>
          <w:sz w:val="28"/>
          <w:szCs w:val="28"/>
          <w:lang w:val="uk-UA"/>
        </w:rPr>
        <w:t xml:space="preserve"> Л.В., </w:t>
      </w:r>
      <w:proofErr w:type="spellStart"/>
      <w:r w:rsidRPr="00256901">
        <w:rPr>
          <w:sz w:val="28"/>
          <w:szCs w:val="28"/>
          <w:lang w:val="uk-UA"/>
        </w:rPr>
        <w:t>Михайловська</w:t>
      </w:r>
      <w:proofErr w:type="spellEnd"/>
      <w:r w:rsidRPr="00256901">
        <w:rPr>
          <w:sz w:val="28"/>
          <w:szCs w:val="28"/>
          <w:lang w:val="uk-UA"/>
        </w:rPr>
        <w:t xml:space="preserve"> Г.О. </w:t>
      </w:r>
    </w:p>
    <w:p w:rsidR="00256901" w:rsidRPr="00256901" w:rsidRDefault="00256901" w:rsidP="00256901">
      <w:pPr>
        <w:ind w:firstLine="567"/>
        <w:contextualSpacing/>
        <w:jc w:val="both"/>
        <w:rPr>
          <w:sz w:val="28"/>
          <w:szCs w:val="28"/>
          <w:lang w:val="uk-UA"/>
        </w:rPr>
      </w:pPr>
      <w:r w:rsidRPr="00256901">
        <w:rPr>
          <w:sz w:val="28"/>
          <w:szCs w:val="28"/>
          <w:lang w:val="uk-UA"/>
        </w:rPr>
        <w:t xml:space="preserve">«Російська мова. 10 – 11 клас. Програма для загальноосвітніх навчальних закладів з українською мовою навчання (початок вивчення з 1 класу). Рівень стандарту» </w:t>
      </w:r>
      <w:r w:rsidR="000D388B">
        <w:rPr>
          <w:sz w:val="28"/>
          <w:szCs w:val="28"/>
          <w:lang w:val="uk-UA"/>
        </w:rPr>
        <w:t xml:space="preserve">                      </w:t>
      </w:r>
      <w:r w:rsidRPr="00256901">
        <w:rPr>
          <w:sz w:val="28"/>
          <w:szCs w:val="28"/>
          <w:lang w:val="uk-UA"/>
        </w:rPr>
        <w:t xml:space="preserve">Авт.: Баландіна Н.Ф., </w:t>
      </w:r>
      <w:proofErr w:type="spellStart"/>
      <w:r w:rsidRPr="00256901">
        <w:rPr>
          <w:sz w:val="28"/>
          <w:szCs w:val="28"/>
          <w:lang w:val="uk-UA"/>
        </w:rPr>
        <w:t>Дектярьова</w:t>
      </w:r>
      <w:proofErr w:type="spellEnd"/>
      <w:r w:rsidRPr="00256901">
        <w:rPr>
          <w:sz w:val="28"/>
          <w:szCs w:val="28"/>
          <w:lang w:val="uk-UA"/>
        </w:rPr>
        <w:t xml:space="preserve"> К.В., </w:t>
      </w:r>
      <w:proofErr w:type="spellStart"/>
      <w:r w:rsidRPr="00256901">
        <w:rPr>
          <w:sz w:val="28"/>
          <w:szCs w:val="28"/>
          <w:lang w:val="uk-UA"/>
        </w:rPr>
        <w:t>Гелеверя</w:t>
      </w:r>
      <w:proofErr w:type="spellEnd"/>
      <w:r w:rsidRPr="00256901">
        <w:rPr>
          <w:sz w:val="28"/>
          <w:szCs w:val="28"/>
          <w:lang w:val="uk-UA"/>
        </w:rPr>
        <w:t xml:space="preserve"> Р.О., </w:t>
      </w:r>
      <w:proofErr w:type="spellStart"/>
      <w:r w:rsidRPr="00256901">
        <w:rPr>
          <w:sz w:val="28"/>
          <w:szCs w:val="28"/>
          <w:lang w:val="uk-UA"/>
        </w:rPr>
        <w:t>Бойченко</w:t>
      </w:r>
      <w:proofErr w:type="spellEnd"/>
      <w:r w:rsidRPr="00256901">
        <w:rPr>
          <w:sz w:val="28"/>
          <w:szCs w:val="28"/>
          <w:lang w:val="uk-UA"/>
        </w:rPr>
        <w:t xml:space="preserve"> Л.А., Шевченко І.В., Лисенко І.М., Войтенко О.А.</w:t>
      </w:r>
    </w:p>
    <w:p w:rsidR="00256901" w:rsidRPr="00256901" w:rsidRDefault="00256901" w:rsidP="00256901">
      <w:pPr>
        <w:ind w:firstLine="567"/>
        <w:contextualSpacing/>
        <w:jc w:val="both"/>
        <w:rPr>
          <w:sz w:val="28"/>
          <w:szCs w:val="28"/>
          <w:lang w:val="uk-UA"/>
        </w:rPr>
      </w:pPr>
      <w:r w:rsidRPr="00256901">
        <w:rPr>
          <w:sz w:val="28"/>
          <w:szCs w:val="28"/>
          <w:lang w:val="uk-UA"/>
        </w:rPr>
        <w:t xml:space="preserve">«Російська мова. 10 – 11 клас. Програма для загальноосвітніх навчальних закладів з українською мовою навчання (початок вивчення з 5 класу). Рівень стандарту» </w:t>
      </w:r>
      <w:r w:rsidR="000D388B">
        <w:rPr>
          <w:sz w:val="28"/>
          <w:szCs w:val="28"/>
          <w:lang w:val="uk-UA"/>
        </w:rPr>
        <w:t xml:space="preserve">                      </w:t>
      </w:r>
      <w:r w:rsidRPr="00256901">
        <w:rPr>
          <w:sz w:val="28"/>
          <w:szCs w:val="28"/>
          <w:lang w:val="uk-UA"/>
        </w:rPr>
        <w:t xml:space="preserve">Авт.: </w:t>
      </w:r>
      <w:proofErr w:type="spellStart"/>
      <w:r w:rsidRPr="00256901">
        <w:rPr>
          <w:sz w:val="28"/>
          <w:szCs w:val="28"/>
          <w:lang w:val="uk-UA"/>
        </w:rPr>
        <w:t>Михайловська</w:t>
      </w:r>
      <w:proofErr w:type="spellEnd"/>
      <w:r w:rsidRPr="00256901">
        <w:rPr>
          <w:sz w:val="28"/>
          <w:szCs w:val="28"/>
          <w:lang w:val="uk-UA"/>
        </w:rPr>
        <w:t xml:space="preserve"> Г.О., </w:t>
      </w:r>
      <w:proofErr w:type="spellStart"/>
      <w:r w:rsidRPr="00256901">
        <w:rPr>
          <w:sz w:val="28"/>
          <w:szCs w:val="28"/>
          <w:lang w:val="uk-UA"/>
        </w:rPr>
        <w:t>Давидюк</w:t>
      </w:r>
      <w:proofErr w:type="spellEnd"/>
      <w:r w:rsidRPr="00256901">
        <w:rPr>
          <w:sz w:val="28"/>
          <w:szCs w:val="28"/>
          <w:lang w:val="uk-UA"/>
        </w:rPr>
        <w:t xml:space="preserve"> Л.В., Дядечко Л.П., </w:t>
      </w:r>
      <w:proofErr w:type="spellStart"/>
      <w:r w:rsidRPr="00256901">
        <w:rPr>
          <w:sz w:val="28"/>
          <w:szCs w:val="28"/>
          <w:lang w:val="uk-UA"/>
        </w:rPr>
        <w:t>Самонова</w:t>
      </w:r>
      <w:proofErr w:type="spellEnd"/>
      <w:r w:rsidRPr="00256901">
        <w:rPr>
          <w:sz w:val="28"/>
          <w:szCs w:val="28"/>
          <w:lang w:val="uk-UA"/>
        </w:rPr>
        <w:t xml:space="preserve"> О.І.</w:t>
      </w:r>
    </w:p>
    <w:p w:rsidR="00256901" w:rsidRPr="00256901" w:rsidRDefault="00256901" w:rsidP="00256901">
      <w:pPr>
        <w:ind w:firstLine="567"/>
        <w:contextualSpacing/>
        <w:jc w:val="both"/>
        <w:rPr>
          <w:sz w:val="28"/>
          <w:szCs w:val="28"/>
          <w:lang w:val="uk-UA"/>
        </w:rPr>
      </w:pPr>
      <w:r w:rsidRPr="00256901">
        <w:rPr>
          <w:sz w:val="28"/>
          <w:szCs w:val="28"/>
          <w:lang w:val="uk-UA"/>
        </w:rPr>
        <w:t>«Програма курсу «Російська література» 10 – 11 класи для загальноосвітніх навчальних закладів з навчанням російс</w:t>
      </w:r>
      <w:r w:rsidR="000D388B">
        <w:rPr>
          <w:sz w:val="28"/>
          <w:szCs w:val="28"/>
          <w:lang w:val="uk-UA"/>
        </w:rPr>
        <w:t>ькою мовою (профільний рівень)»</w:t>
      </w:r>
      <w:r>
        <w:rPr>
          <w:sz w:val="28"/>
          <w:szCs w:val="28"/>
          <w:lang w:val="uk-UA"/>
        </w:rPr>
        <w:t xml:space="preserve"> </w:t>
      </w:r>
      <w:r w:rsidRPr="00256901">
        <w:rPr>
          <w:sz w:val="28"/>
          <w:szCs w:val="28"/>
          <w:lang w:val="uk-UA"/>
        </w:rPr>
        <w:t xml:space="preserve">Авт.: </w:t>
      </w:r>
      <w:proofErr w:type="spellStart"/>
      <w:r w:rsidRPr="00256901">
        <w:rPr>
          <w:sz w:val="28"/>
          <w:szCs w:val="28"/>
          <w:lang w:val="uk-UA"/>
        </w:rPr>
        <w:t>Халабаджах</w:t>
      </w:r>
      <w:proofErr w:type="spellEnd"/>
      <w:r w:rsidRPr="00256901">
        <w:rPr>
          <w:sz w:val="28"/>
          <w:szCs w:val="28"/>
          <w:lang w:val="uk-UA"/>
        </w:rPr>
        <w:t xml:space="preserve"> І.М.</w:t>
      </w:r>
    </w:p>
    <w:p w:rsidR="00256901" w:rsidRPr="00256901" w:rsidRDefault="00256901" w:rsidP="00256901">
      <w:pPr>
        <w:ind w:firstLine="567"/>
        <w:contextualSpacing/>
        <w:jc w:val="both"/>
        <w:rPr>
          <w:sz w:val="28"/>
          <w:szCs w:val="28"/>
          <w:lang w:val="uk-UA"/>
        </w:rPr>
      </w:pPr>
    </w:p>
    <w:p w:rsidR="00256901" w:rsidRPr="00256901" w:rsidRDefault="00256901" w:rsidP="00256901">
      <w:pPr>
        <w:ind w:firstLine="567"/>
        <w:contextualSpacing/>
        <w:jc w:val="both"/>
        <w:rPr>
          <w:sz w:val="28"/>
          <w:szCs w:val="28"/>
          <w:lang w:val="uk-UA"/>
        </w:rPr>
      </w:pPr>
      <w:r w:rsidRPr="00256901">
        <w:rPr>
          <w:sz w:val="28"/>
          <w:szCs w:val="28"/>
          <w:lang w:val="uk-UA"/>
        </w:rPr>
        <w:t>У 2019/2020 навчальному році вивчення гагаузької  мови здійснюватиметься за такими програмами:</w:t>
      </w:r>
    </w:p>
    <w:p w:rsidR="00256901" w:rsidRPr="00256901" w:rsidRDefault="00256901" w:rsidP="00256901">
      <w:pPr>
        <w:ind w:firstLine="567"/>
        <w:contextualSpacing/>
        <w:jc w:val="both"/>
        <w:rPr>
          <w:sz w:val="28"/>
          <w:szCs w:val="28"/>
          <w:lang w:val="uk-UA"/>
        </w:rPr>
      </w:pPr>
      <w:r w:rsidRPr="00256901">
        <w:rPr>
          <w:sz w:val="28"/>
          <w:szCs w:val="28"/>
          <w:lang w:val="uk-UA"/>
        </w:rPr>
        <w:t xml:space="preserve">«Гагаузька мова. Програма для загальноосвітніх навчальних закладів з навчанням українською мовою. 5 – 9 класи». Авт.: </w:t>
      </w:r>
      <w:proofErr w:type="spellStart"/>
      <w:r w:rsidRPr="00256901">
        <w:rPr>
          <w:sz w:val="28"/>
          <w:szCs w:val="28"/>
          <w:lang w:val="uk-UA"/>
        </w:rPr>
        <w:t>Мілков</w:t>
      </w:r>
      <w:proofErr w:type="spellEnd"/>
      <w:r w:rsidRPr="00256901">
        <w:rPr>
          <w:sz w:val="28"/>
          <w:szCs w:val="28"/>
          <w:lang w:val="uk-UA"/>
        </w:rPr>
        <w:t xml:space="preserve"> А.М., </w:t>
      </w:r>
      <w:proofErr w:type="spellStart"/>
      <w:r w:rsidRPr="00256901">
        <w:rPr>
          <w:sz w:val="28"/>
          <w:szCs w:val="28"/>
          <w:lang w:val="uk-UA"/>
        </w:rPr>
        <w:t>Кіор</w:t>
      </w:r>
      <w:proofErr w:type="spellEnd"/>
      <w:r w:rsidRPr="00256901">
        <w:rPr>
          <w:sz w:val="28"/>
          <w:szCs w:val="28"/>
          <w:lang w:val="uk-UA"/>
        </w:rPr>
        <w:t xml:space="preserve"> І.Ф., </w:t>
      </w:r>
      <w:proofErr w:type="spellStart"/>
      <w:r w:rsidRPr="00256901">
        <w:rPr>
          <w:sz w:val="28"/>
          <w:szCs w:val="28"/>
          <w:lang w:val="uk-UA"/>
        </w:rPr>
        <w:t>Чебанова</w:t>
      </w:r>
      <w:proofErr w:type="spellEnd"/>
      <w:r w:rsidRPr="00256901">
        <w:rPr>
          <w:sz w:val="28"/>
          <w:szCs w:val="28"/>
          <w:lang w:val="uk-UA"/>
        </w:rPr>
        <w:t xml:space="preserve"> М.Ф. (Наказ МОН від 07.06.2017 № 804)</w:t>
      </w:r>
    </w:p>
    <w:p w:rsidR="00256901" w:rsidRPr="00256901" w:rsidRDefault="00256901" w:rsidP="00256901">
      <w:pPr>
        <w:ind w:firstLine="567"/>
        <w:contextualSpacing/>
        <w:jc w:val="both"/>
        <w:rPr>
          <w:sz w:val="28"/>
          <w:szCs w:val="28"/>
          <w:lang w:val="uk-UA"/>
        </w:rPr>
      </w:pPr>
      <w:r w:rsidRPr="00256901">
        <w:rPr>
          <w:sz w:val="28"/>
          <w:szCs w:val="28"/>
          <w:lang w:val="uk-UA"/>
        </w:rPr>
        <w:t xml:space="preserve">«Гагаузька мова 10 – 11 класи. Програма для загальноосвітніх навчальних закладів з навчанням українською мовою. Рівень стандарту». Авт.: </w:t>
      </w:r>
      <w:proofErr w:type="spellStart"/>
      <w:r w:rsidRPr="00256901">
        <w:rPr>
          <w:sz w:val="28"/>
          <w:szCs w:val="28"/>
          <w:lang w:val="uk-UA"/>
        </w:rPr>
        <w:t>Мілков</w:t>
      </w:r>
      <w:proofErr w:type="spellEnd"/>
      <w:r w:rsidRPr="00256901">
        <w:rPr>
          <w:sz w:val="28"/>
          <w:szCs w:val="28"/>
          <w:lang w:val="uk-UA"/>
        </w:rPr>
        <w:t xml:space="preserve"> А.М., </w:t>
      </w:r>
      <w:proofErr w:type="spellStart"/>
      <w:r w:rsidRPr="00256901">
        <w:rPr>
          <w:sz w:val="28"/>
          <w:szCs w:val="28"/>
          <w:lang w:val="uk-UA"/>
        </w:rPr>
        <w:t>Кіор</w:t>
      </w:r>
      <w:proofErr w:type="spellEnd"/>
      <w:r w:rsidRPr="00256901">
        <w:rPr>
          <w:sz w:val="28"/>
          <w:szCs w:val="28"/>
          <w:lang w:val="uk-UA"/>
        </w:rPr>
        <w:t xml:space="preserve"> І.Ф. (Наказ МОН від 14.07.2016 № 826, Наказ МОН від 23.10.2017 № 1407)</w:t>
      </w:r>
    </w:p>
    <w:p w:rsidR="00256901" w:rsidRPr="00256901" w:rsidRDefault="00256901" w:rsidP="00256901">
      <w:pPr>
        <w:ind w:firstLine="567"/>
        <w:contextualSpacing/>
        <w:jc w:val="both"/>
        <w:rPr>
          <w:sz w:val="28"/>
          <w:szCs w:val="28"/>
          <w:lang w:val="uk-UA"/>
        </w:rPr>
      </w:pPr>
    </w:p>
    <w:p w:rsidR="00751C29" w:rsidRDefault="00256901" w:rsidP="00256901">
      <w:pPr>
        <w:ind w:firstLine="567"/>
        <w:contextualSpacing/>
        <w:jc w:val="both"/>
        <w:rPr>
          <w:sz w:val="28"/>
          <w:szCs w:val="28"/>
          <w:lang w:val="uk-UA"/>
        </w:rPr>
      </w:pPr>
      <w:r w:rsidRPr="00256901">
        <w:rPr>
          <w:sz w:val="28"/>
          <w:szCs w:val="28"/>
          <w:lang w:val="uk-UA"/>
        </w:rPr>
        <w:t>Навчальні програми розміщені на офіційному с</w:t>
      </w:r>
      <w:r w:rsidR="00751C29">
        <w:rPr>
          <w:sz w:val="28"/>
          <w:szCs w:val="28"/>
          <w:lang w:val="uk-UA"/>
        </w:rPr>
        <w:t>айті МОН за покликанням:</w:t>
      </w:r>
      <w:r w:rsidRPr="00256901">
        <w:rPr>
          <w:sz w:val="28"/>
          <w:szCs w:val="28"/>
          <w:lang w:val="uk-UA"/>
        </w:rPr>
        <w:t xml:space="preserve"> </w:t>
      </w:r>
    </w:p>
    <w:p w:rsidR="00751C29" w:rsidRDefault="00CD361B" w:rsidP="00256901">
      <w:pPr>
        <w:ind w:firstLine="567"/>
        <w:contextualSpacing/>
        <w:jc w:val="both"/>
        <w:rPr>
          <w:sz w:val="28"/>
          <w:szCs w:val="28"/>
          <w:lang w:val="uk-UA"/>
        </w:rPr>
      </w:pPr>
      <w:hyperlink r:id="rId12" w:history="1">
        <w:r w:rsidR="00751C29" w:rsidRPr="00751C29">
          <w:rPr>
            <w:rStyle w:val="a6"/>
            <w:sz w:val="28"/>
            <w:szCs w:val="28"/>
          </w:rPr>
          <w:t>https</w:t>
        </w:r>
        <w:r w:rsidR="00751C29" w:rsidRPr="00751C29">
          <w:rPr>
            <w:rStyle w:val="a6"/>
            <w:sz w:val="28"/>
            <w:szCs w:val="28"/>
            <w:lang w:val="uk-UA"/>
          </w:rPr>
          <w:t>://</w:t>
        </w:r>
        <w:r w:rsidR="00751C29" w:rsidRPr="00751C29">
          <w:rPr>
            <w:rStyle w:val="a6"/>
            <w:sz w:val="28"/>
            <w:szCs w:val="28"/>
          </w:rPr>
          <w:t>mon</w:t>
        </w:r>
        <w:r w:rsidR="00751C29" w:rsidRPr="00751C29">
          <w:rPr>
            <w:rStyle w:val="a6"/>
            <w:sz w:val="28"/>
            <w:szCs w:val="28"/>
            <w:lang w:val="uk-UA"/>
          </w:rPr>
          <w:t>.</w:t>
        </w:r>
        <w:r w:rsidR="00751C29" w:rsidRPr="00751C29">
          <w:rPr>
            <w:rStyle w:val="a6"/>
            <w:sz w:val="28"/>
            <w:szCs w:val="28"/>
          </w:rPr>
          <w:t>gov</w:t>
        </w:r>
        <w:r w:rsidR="00751C29" w:rsidRPr="00751C29">
          <w:rPr>
            <w:rStyle w:val="a6"/>
            <w:sz w:val="28"/>
            <w:szCs w:val="28"/>
            <w:lang w:val="uk-UA"/>
          </w:rPr>
          <w:t>.</w:t>
        </w:r>
        <w:r w:rsidR="00751C29" w:rsidRPr="00751C29">
          <w:rPr>
            <w:rStyle w:val="a6"/>
            <w:sz w:val="28"/>
            <w:szCs w:val="28"/>
          </w:rPr>
          <w:t>ua</w:t>
        </w:r>
        <w:r w:rsidR="00751C29" w:rsidRPr="00751C29">
          <w:rPr>
            <w:rStyle w:val="a6"/>
            <w:sz w:val="28"/>
            <w:szCs w:val="28"/>
            <w:lang w:val="uk-UA"/>
          </w:rPr>
          <w:t>/</w:t>
        </w:r>
        <w:r w:rsidR="00751C29" w:rsidRPr="00751C29">
          <w:rPr>
            <w:rStyle w:val="a6"/>
            <w:sz w:val="28"/>
            <w:szCs w:val="28"/>
          </w:rPr>
          <w:t>ua</w:t>
        </w:r>
        <w:r w:rsidR="00751C29" w:rsidRPr="00751C29">
          <w:rPr>
            <w:rStyle w:val="a6"/>
            <w:sz w:val="28"/>
            <w:szCs w:val="28"/>
            <w:lang w:val="uk-UA"/>
          </w:rPr>
          <w:t>/</w:t>
        </w:r>
        <w:r w:rsidR="00751C29" w:rsidRPr="00751C29">
          <w:rPr>
            <w:rStyle w:val="a6"/>
            <w:sz w:val="28"/>
            <w:szCs w:val="28"/>
          </w:rPr>
          <w:t>osvita</w:t>
        </w:r>
        <w:r w:rsidR="00751C29" w:rsidRPr="00751C29">
          <w:rPr>
            <w:rStyle w:val="a6"/>
            <w:sz w:val="28"/>
            <w:szCs w:val="28"/>
            <w:lang w:val="uk-UA"/>
          </w:rPr>
          <w:t>/</w:t>
        </w:r>
        <w:r w:rsidR="00751C29" w:rsidRPr="00751C29">
          <w:rPr>
            <w:rStyle w:val="a6"/>
            <w:sz w:val="28"/>
            <w:szCs w:val="28"/>
          </w:rPr>
          <w:t>zagalna</w:t>
        </w:r>
        <w:r w:rsidR="00751C29" w:rsidRPr="00751C29">
          <w:rPr>
            <w:rStyle w:val="a6"/>
            <w:sz w:val="28"/>
            <w:szCs w:val="28"/>
            <w:lang w:val="uk-UA"/>
          </w:rPr>
          <w:t>-</w:t>
        </w:r>
        <w:r w:rsidR="00751C29" w:rsidRPr="00751C29">
          <w:rPr>
            <w:rStyle w:val="a6"/>
            <w:sz w:val="28"/>
            <w:szCs w:val="28"/>
          </w:rPr>
          <w:t>serednya</w:t>
        </w:r>
        <w:r w:rsidR="00751C29" w:rsidRPr="00751C29">
          <w:rPr>
            <w:rStyle w:val="a6"/>
            <w:sz w:val="28"/>
            <w:szCs w:val="28"/>
            <w:lang w:val="uk-UA"/>
          </w:rPr>
          <w:t>-</w:t>
        </w:r>
        <w:r w:rsidR="00751C29" w:rsidRPr="00751C29">
          <w:rPr>
            <w:rStyle w:val="a6"/>
            <w:sz w:val="28"/>
            <w:szCs w:val="28"/>
          </w:rPr>
          <w:t>osvita</w:t>
        </w:r>
        <w:r w:rsidR="00751C29" w:rsidRPr="00751C29">
          <w:rPr>
            <w:rStyle w:val="a6"/>
            <w:sz w:val="28"/>
            <w:szCs w:val="28"/>
            <w:lang w:val="uk-UA"/>
          </w:rPr>
          <w:t>/</w:t>
        </w:r>
        <w:r w:rsidR="00751C29" w:rsidRPr="00751C29">
          <w:rPr>
            <w:rStyle w:val="a6"/>
            <w:sz w:val="28"/>
            <w:szCs w:val="28"/>
          </w:rPr>
          <w:t>navchalni</w:t>
        </w:r>
        <w:r w:rsidR="00751C29" w:rsidRPr="00751C29">
          <w:rPr>
            <w:rStyle w:val="a6"/>
            <w:sz w:val="28"/>
            <w:szCs w:val="28"/>
            <w:lang w:val="uk-UA"/>
          </w:rPr>
          <w:t>-</w:t>
        </w:r>
        <w:proofErr w:type="spellStart"/>
        <w:r w:rsidR="00751C29" w:rsidRPr="00751C29">
          <w:rPr>
            <w:rStyle w:val="a6"/>
            <w:sz w:val="28"/>
            <w:szCs w:val="28"/>
          </w:rPr>
          <w:t>programi</w:t>
        </w:r>
        <w:proofErr w:type="spellEnd"/>
      </w:hyperlink>
    </w:p>
    <w:p w:rsidR="00B93ACC" w:rsidRDefault="00B93ACC" w:rsidP="00587324">
      <w:pPr>
        <w:spacing w:after="160" w:line="259" w:lineRule="auto"/>
        <w:jc w:val="center"/>
        <w:rPr>
          <w:b/>
          <w:lang w:val="uk-UA" w:eastAsia="en-US"/>
        </w:rPr>
      </w:pPr>
      <w:bookmarkStart w:id="0" w:name="_GoBack"/>
      <w:bookmarkEnd w:id="0"/>
    </w:p>
    <w:p w:rsidR="00587324" w:rsidRPr="00587324" w:rsidRDefault="00B93ACC" w:rsidP="00587324">
      <w:pPr>
        <w:spacing w:after="160" w:line="259" w:lineRule="auto"/>
        <w:jc w:val="center"/>
        <w:rPr>
          <w:b/>
          <w:lang w:val="uk-UA" w:eastAsia="en-US"/>
        </w:rPr>
      </w:pPr>
      <w:r>
        <w:rPr>
          <w:b/>
          <w:lang w:val="uk-UA" w:eastAsia="en-US"/>
        </w:rPr>
        <w:lastRenderedPageBreak/>
        <w:t xml:space="preserve">ІІІ. </w:t>
      </w:r>
      <w:r w:rsidR="00587324" w:rsidRPr="00587324">
        <w:rPr>
          <w:b/>
          <w:lang w:val="uk-UA" w:eastAsia="en-US"/>
        </w:rPr>
        <w:t>Орієнтовне календарно-тематичне планування</w:t>
      </w:r>
    </w:p>
    <w:p w:rsidR="00587324" w:rsidRPr="00587324" w:rsidRDefault="00587324" w:rsidP="00587324">
      <w:pPr>
        <w:spacing w:after="160" w:line="259" w:lineRule="auto"/>
        <w:jc w:val="center"/>
        <w:rPr>
          <w:b/>
          <w:lang w:val="uk-UA" w:eastAsia="en-US"/>
        </w:rPr>
      </w:pPr>
      <w:r w:rsidRPr="00587324">
        <w:rPr>
          <w:b/>
          <w:lang w:val="uk-UA" w:eastAsia="en-US"/>
        </w:rPr>
        <w:t>з російської мови для 1</w:t>
      </w:r>
      <w:proofErr w:type="spellStart"/>
      <w:r w:rsidRPr="00587324">
        <w:rPr>
          <w:b/>
          <w:lang w:eastAsia="en-US"/>
        </w:rPr>
        <w:t>1</w:t>
      </w:r>
      <w:proofErr w:type="spellEnd"/>
      <w:r w:rsidRPr="00587324">
        <w:rPr>
          <w:b/>
          <w:lang w:val="uk-UA" w:eastAsia="en-US"/>
        </w:rPr>
        <w:t xml:space="preserve"> класу за програмою «Російська мова 10 – 11 класи. Програма для загальноосвітніх навчальних закладів з українською мовою навчання (початок вивчення з 1 класу) рівень стандарту»</w:t>
      </w:r>
    </w:p>
    <w:p w:rsidR="00587324" w:rsidRPr="00587324" w:rsidRDefault="00587324" w:rsidP="00587324">
      <w:pPr>
        <w:spacing w:after="160" w:line="259" w:lineRule="auto"/>
        <w:jc w:val="center"/>
        <w:rPr>
          <w:b/>
          <w:lang w:val="uk-UA" w:eastAsia="en-US"/>
        </w:rPr>
      </w:pPr>
      <w:r w:rsidRPr="00587324">
        <w:rPr>
          <w:b/>
          <w:lang w:val="uk-UA" w:eastAsia="en-US"/>
        </w:rPr>
        <w:t>(Наказ МОН України від 23.10.2017 №1407)</w:t>
      </w:r>
    </w:p>
    <w:p w:rsidR="00587324" w:rsidRPr="00587324" w:rsidRDefault="00587324" w:rsidP="00587324">
      <w:pPr>
        <w:spacing w:before="400" w:after="120"/>
        <w:outlineLvl w:val="0"/>
        <w:rPr>
          <w:b/>
          <w:bCs/>
          <w:kern w:val="36"/>
          <w:lang w:val="uk-UA" w:eastAsia="pl-PL"/>
        </w:rPr>
      </w:pPr>
      <w:r w:rsidRPr="00587324">
        <w:rPr>
          <w:b/>
          <w:bCs/>
          <w:color w:val="000000"/>
          <w:kern w:val="36"/>
          <w:lang w:val="uk-UA" w:eastAsia="pl-PL"/>
        </w:rPr>
        <w:t>Авторський колектив:</w:t>
      </w:r>
    </w:p>
    <w:p w:rsidR="00587324" w:rsidRPr="00587324" w:rsidRDefault="00587324" w:rsidP="00587324">
      <w:pPr>
        <w:spacing w:before="120" w:after="160"/>
        <w:jc w:val="both"/>
        <w:rPr>
          <w:iCs/>
          <w:color w:val="000000"/>
          <w:lang w:val="uk-UA" w:eastAsia="pl-PL"/>
        </w:rPr>
      </w:pPr>
      <w:r w:rsidRPr="00587324">
        <w:rPr>
          <w:b/>
          <w:iCs/>
          <w:color w:val="000000"/>
          <w:lang w:val="uk-UA" w:eastAsia="pl-PL"/>
        </w:rPr>
        <w:t>Баландіна Н.Ф</w:t>
      </w:r>
      <w:r w:rsidRPr="00587324">
        <w:rPr>
          <w:iCs/>
          <w:color w:val="000000"/>
          <w:lang w:val="uk-UA" w:eastAsia="pl-PL"/>
        </w:rPr>
        <w:t>. професор Полтавського національного педагогічного університету імені В. Г. Короленка, доктор філологічних наук (керівник робочої групи);</w:t>
      </w:r>
    </w:p>
    <w:p w:rsidR="00587324" w:rsidRPr="00587324" w:rsidRDefault="00587324" w:rsidP="00587324">
      <w:pPr>
        <w:spacing w:before="120" w:after="160"/>
        <w:jc w:val="both"/>
        <w:rPr>
          <w:iCs/>
          <w:color w:val="000000"/>
          <w:lang w:val="uk-UA" w:eastAsia="pl-PL"/>
        </w:rPr>
      </w:pPr>
      <w:r w:rsidRPr="00587324">
        <w:rPr>
          <w:b/>
          <w:iCs/>
          <w:color w:val="000000"/>
          <w:lang w:val="uk-UA" w:eastAsia="pl-PL"/>
        </w:rPr>
        <w:t>Дегтярьова К.В.,</w:t>
      </w:r>
      <w:r w:rsidRPr="00587324">
        <w:rPr>
          <w:iCs/>
          <w:color w:val="000000"/>
          <w:lang w:val="uk-UA" w:eastAsia="pl-PL"/>
        </w:rPr>
        <w:t xml:space="preserve"> доцент кафедри українознавства та гуманітарної підготовки ВДНЗУ «Українська медична стоматологічна академія», кандидат філологічних наук;</w:t>
      </w:r>
    </w:p>
    <w:p w:rsidR="00587324" w:rsidRPr="00587324" w:rsidRDefault="00587324" w:rsidP="00587324">
      <w:pPr>
        <w:spacing w:before="120" w:after="160"/>
        <w:jc w:val="both"/>
        <w:rPr>
          <w:iCs/>
          <w:color w:val="000000"/>
          <w:lang w:val="uk-UA" w:eastAsia="pl-PL"/>
        </w:rPr>
      </w:pPr>
      <w:proofErr w:type="spellStart"/>
      <w:r w:rsidRPr="00587324">
        <w:rPr>
          <w:b/>
          <w:iCs/>
          <w:color w:val="000000"/>
          <w:lang w:val="uk-UA" w:eastAsia="pl-PL"/>
        </w:rPr>
        <w:t>Гелеверя</w:t>
      </w:r>
      <w:proofErr w:type="spellEnd"/>
      <w:r w:rsidRPr="00587324">
        <w:rPr>
          <w:b/>
          <w:iCs/>
          <w:color w:val="000000"/>
          <w:lang w:val="uk-UA" w:eastAsia="pl-PL"/>
        </w:rPr>
        <w:t xml:space="preserve"> Р.О.,</w:t>
      </w:r>
      <w:r w:rsidRPr="00587324">
        <w:rPr>
          <w:iCs/>
          <w:color w:val="000000"/>
          <w:lang w:val="uk-UA" w:eastAsia="pl-PL"/>
        </w:rPr>
        <w:t xml:space="preserve"> методист відділу гуманітарних та мистецьких дисциплін Полтавського обласного інституту післядипломної педагогічної освіти імені М. В. Остроградського;</w:t>
      </w:r>
    </w:p>
    <w:p w:rsidR="00587324" w:rsidRPr="00587324" w:rsidRDefault="00587324" w:rsidP="00587324">
      <w:pPr>
        <w:spacing w:before="120" w:after="160"/>
        <w:jc w:val="both"/>
        <w:rPr>
          <w:iCs/>
          <w:color w:val="000000"/>
          <w:lang w:val="uk-UA" w:eastAsia="pl-PL"/>
        </w:rPr>
      </w:pPr>
      <w:proofErr w:type="spellStart"/>
      <w:r w:rsidRPr="00587324">
        <w:rPr>
          <w:b/>
          <w:iCs/>
          <w:color w:val="000000"/>
          <w:lang w:val="uk-UA" w:eastAsia="pl-PL"/>
        </w:rPr>
        <w:t>Бойченко</w:t>
      </w:r>
      <w:proofErr w:type="spellEnd"/>
      <w:r w:rsidRPr="00587324">
        <w:rPr>
          <w:b/>
          <w:iCs/>
          <w:color w:val="000000"/>
          <w:lang w:val="uk-UA" w:eastAsia="pl-PL"/>
        </w:rPr>
        <w:t xml:space="preserve"> Л.А</w:t>
      </w:r>
      <w:r w:rsidRPr="00587324">
        <w:rPr>
          <w:iCs/>
          <w:color w:val="000000"/>
          <w:lang w:val="uk-UA" w:eastAsia="pl-PL"/>
        </w:rPr>
        <w:t xml:space="preserve">., учитель-методист гімназії № 13 м. Полтави, спеціаліст вищої кваліфікаційної категорії; </w:t>
      </w:r>
    </w:p>
    <w:p w:rsidR="00587324" w:rsidRPr="00587324" w:rsidRDefault="00587324" w:rsidP="00587324">
      <w:pPr>
        <w:spacing w:before="120" w:after="160"/>
        <w:jc w:val="both"/>
        <w:rPr>
          <w:iCs/>
          <w:color w:val="000000"/>
          <w:lang w:val="uk-UA" w:eastAsia="pl-PL"/>
        </w:rPr>
      </w:pPr>
      <w:r w:rsidRPr="00587324">
        <w:rPr>
          <w:b/>
          <w:iCs/>
          <w:color w:val="000000"/>
          <w:lang w:val="uk-UA" w:eastAsia="pl-PL"/>
        </w:rPr>
        <w:t>Шевченко І.В.,</w:t>
      </w:r>
      <w:r w:rsidRPr="00587324">
        <w:rPr>
          <w:iCs/>
          <w:color w:val="000000"/>
          <w:lang w:val="uk-UA" w:eastAsia="pl-PL"/>
        </w:rPr>
        <w:t xml:space="preserve"> методист методичного кабінету відділу освіти Миргородської міської ради Полтавської області; </w:t>
      </w:r>
    </w:p>
    <w:p w:rsidR="00587324" w:rsidRPr="00587324" w:rsidRDefault="00587324" w:rsidP="00587324">
      <w:pPr>
        <w:spacing w:before="120" w:after="160"/>
        <w:jc w:val="both"/>
        <w:rPr>
          <w:iCs/>
          <w:color w:val="000000"/>
          <w:lang w:val="uk-UA" w:eastAsia="pl-PL"/>
        </w:rPr>
      </w:pPr>
      <w:r w:rsidRPr="00587324">
        <w:rPr>
          <w:b/>
          <w:iCs/>
          <w:color w:val="000000"/>
          <w:lang w:val="uk-UA" w:eastAsia="pl-PL"/>
        </w:rPr>
        <w:t>Лисенко І.М.</w:t>
      </w:r>
      <w:r w:rsidRPr="00587324">
        <w:rPr>
          <w:iCs/>
          <w:color w:val="000000"/>
          <w:lang w:val="uk-UA" w:eastAsia="pl-PL"/>
        </w:rPr>
        <w:t xml:space="preserve">, учитель вищої категорії загальноосвітньої школи І-ІІІ ступенів № 19І м. Полтави; </w:t>
      </w:r>
    </w:p>
    <w:p w:rsidR="00587324" w:rsidRPr="00587324" w:rsidRDefault="00587324" w:rsidP="00587324">
      <w:pPr>
        <w:spacing w:before="120" w:after="160"/>
        <w:jc w:val="both"/>
        <w:rPr>
          <w:iCs/>
          <w:color w:val="000000"/>
          <w:lang w:val="uk-UA" w:eastAsia="pl-PL"/>
        </w:rPr>
      </w:pPr>
      <w:r w:rsidRPr="00587324">
        <w:rPr>
          <w:b/>
          <w:iCs/>
          <w:color w:val="000000"/>
          <w:lang w:val="uk-UA" w:eastAsia="pl-PL"/>
        </w:rPr>
        <w:t>Войтенко О.А.,</w:t>
      </w:r>
      <w:r w:rsidRPr="00587324">
        <w:rPr>
          <w:iCs/>
          <w:color w:val="000000"/>
          <w:lang w:val="uk-UA" w:eastAsia="pl-PL"/>
        </w:rPr>
        <w:t xml:space="preserve"> учитель-методист Кременчуцької ЗОШ І-ІІІ ступенів № 20  </w:t>
      </w:r>
    </w:p>
    <w:p w:rsidR="00587324" w:rsidRPr="00587324" w:rsidRDefault="00587324" w:rsidP="00587324">
      <w:pPr>
        <w:spacing w:before="120" w:after="160" w:line="259" w:lineRule="auto"/>
        <w:jc w:val="both"/>
        <w:rPr>
          <w:iCs/>
          <w:color w:val="000000"/>
          <w:lang w:val="uk-UA" w:eastAsia="pl-PL"/>
        </w:rPr>
      </w:pPr>
    </w:p>
    <w:p w:rsidR="00587324" w:rsidRPr="00587324" w:rsidRDefault="00587324" w:rsidP="00587324">
      <w:pPr>
        <w:spacing w:before="120" w:after="160"/>
        <w:jc w:val="center"/>
        <w:rPr>
          <w:b/>
          <w:iCs/>
          <w:color w:val="000000"/>
          <w:lang w:val="uk-UA" w:eastAsia="pl-PL"/>
        </w:rPr>
      </w:pPr>
      <w:r w:rsidRPr="00587324">
        <w:rPr>
          <w:b/>
          <w:iCs/>
          <w:color w:val="000000"/>
          <w:lang w:val="uk-UA" w:eastAsia="pl-PL"/>
        </w:rPr>
        <w:t>Усього 70 годин – 2 години на тиждень</w:t>
      </w:r>
    </w:p>
    <w:p w:rsidR="00587324" w:rsidRPr="00587324" w:rsidRDefault="00587324" w:rsidP="00587324">
      <w:pPr>
        <w:spacing w:before="120" w:after="160"/>
        <w:jc w:val="center"/>
        <w:rPr>
          <w:b/>
          <w:iCs/>
          <w:color w:val="000000"/>
          <w:lang w:val="uk-UA" w:eastAsia="pl-PL"/>
        </w:rPr>
      </w:pPr>
    </w:p>
    <w:p w:rsidR="00587324" w:rsidRPr="00587324" w:rsidRDefault="00587324" w:rsidP="00587324">
      <w:pPr>
        <w:spacing w:before="120" w:after="160"/>
        <w:jc w:val="center"/>
        <w:rPr>
          <w:b/>
          <w:iCs/>
          <w:color w:val="000000"/>
          <w:lang w:val="uk-UA" w:eastAsia="pl-PL"/>
        </w:rPr>
      </w:pPr>
      <w:r w:rsidRPr="00587324">
        <w:rPr>
          <w:b/>
          <w:iCs/>
          <w:color w:val="000000"/>
          <w:lang w:val="uk-UA" w:eastAsia="pl-PL"/>
        </w:rPr>
        <w:t>Фронтальні та індивідуальні види контрольних робіт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3"/>
        <w:gridCol w:w="2160"/>
        <w:gridCol w:w="2012"/>
      </w:tblGrid>
      <w:tr w:rsidR="00587324" w:rsidRPr="00587324" w:rsidTr="002C2750">
        <w:trPr>
          <w:jc w:val="center"/>
        </w:trPr>
        <w:tc>
          <w:tcPr>
            <w:tcW w:w="4333"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Форми контролю</w:t>
            </w:r>
          </w:p>
        </w:tc>
        <w:tc>
          <w:tcPr>
            <w:tcW w:w="2160"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І семестр</w:t>
            </w:r>
          </w:p>
        </w:tc>
        <w:tc>
          <w:tcPr>
            <w:tcW w:w="2012" w:type="dxa"/>
          </w:tcPr>
          <w:p w:rsidR="00587324" w:rsidRPr="00587324" w:rsidRDefault="00587324" w:rsidP="00587324">
            <w:pPr>
              <w:spacing w:line="100" w:lineRule="atLeast"/>
              <w:jc w:val="center"/>
              <w:rPr>
                <w:b/>
                <w:iCs/>
                <w:color w:val="000000"/>
                <w:lang w:eastAsia="pl-PL"/>
              </w:rPr>
            </w:pPr>
            <w:r w:rsidRPr="00587324">
              <w:rPr>
                <w:b/>
                <w:iCs/>
                <w:color w:val="000000"/>
                <w:lang w:val="uk-UA" w:eastAsia="pl-PL"/>
              </w:rPr>
              <w:t>ІІ семестр</w:t>
            </w:r>
          </w:p>
        </w:tc>
      </w:tr>
      <w:tr w:rsidR="00587324" w:rsidRPr="00587324" w:rsidTr="002C2750">
        <w:trPr>
          <w:trHeight w:val="361"/>
          <w:jc w:val="center"/>
        </w:trPr>
        <w:tc>
          <w:tcPr>
            <w:tcW w:w="4333" w:type="dxa"/>
          </w:tcPr>
          <w:p w:rsidR="00587324" w:rsidRPr="00587324" w:rsidRDefault="00587324" w:rsidP="00587324">
            <w:pPr>
              <w:spacing w:line="100" w:lineRule="atLeast"/>
              <w:rPr>
                <w:b/>
                <w:iCs/>
                <w:color w:val="000000"/>
                <w:lang w:val="uk-UA" w:eastAsia="pl-PL"/>
              </w:rPr>
            </w:pPr>
            <w:r w:rsidRPr="00587324">
              <w:rPr>
                <w:b/>
                <w:iCs/>
                <w:color w:val="000000"/>
                <w:lang w:val="uk-UA" w:eastAsia="pl-PL"/>
              </w:rPr>
              <w:t>Перевірка мовної теми</w:t>
            </w:r>
          </w:p>
        </w:tc>
        <w:tc>
          <w:tcPr>
            <w:tcW w:w="2160"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2</w:t>
            </w:r>
          </w:p>
        </w:tc>
        <w:tc>
          <w:tcPr>
            <w:tcW w:w="2012"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3</w:t>
            </w:r>
          </w:p>
        </w:tc>
      </w:tr>
      <w:tr w:rsidR="00587324" w:rsidRPr="00587324" w:rsidTr="002C2750">
        <w:trPr>
          <w:trHeight w:val="379"/>
          <w:jc w:val="center"/>
        </w:trPr>
        <w:tc>
          <w:tcPr>
            <w:tcW w:w="4333" w:type="dxa"/>
          </w:tcPr>
          <w:p w:rsidR="00587324" w:rsidRPr="00587324" w:rsidRDefault="00587324" w:rsidP="00587324">
            <w:pPr>
              <w:spacing w:line="100" w:lineRule="atLeast"/>
              <w:rPr>
                <w:b/>
                <w:iCs/>
                <w:color w:val="000000"/>
                <w:lang w:val="uk-UA" w:eastAsia="pl-PL"/>
              </w:rPr>
            </w:pPr>
            <w:proofErr w:type="spellStart"/>
            <w:r w:rsidRPr="00587324">
              <w:rPr>
                <w:b/>
                <w:iCs/>
                <w:color w:val="000000"/>
                <w:lang w:val="uk-UA" w:eastAsia="pl-PL"/>
              </w:rPr>
              <w:t>Аудіювання</w:t>
            </w:r>
            <w:proofErr w:type="spellEnd"/>
          </w:p>
        </w:tc>
        <w:tc>
          <w:tcPr>
            <w:tcW w:w="2160"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1</w:t>
            </w:r>
          </w:p>
        </w:tc>
        <w:tc>
          <w:tcPr>
            <w:tcW w:w="2012"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w:t>
            </w:r>
          </w:p>
        </w:tc>
      </w:tr>
      <w:tr w:rsidR="00587324" w:rsidRPr="00587324" w:rsidTr="002C2750">
        <w:trPr>
          <w:trHeight w:val="413"/>
          <w:jc w:val="center"/>
        </w:trPr>
        <w:tc>
          <w:tcPr>
            <w:tcW w:w="4333" w:type="dxa"/>
          </w:tcPr>
          <w:p w:rsidR="00587324" w:rsidRPr="00587324" w:rsidRDefault="00587324" w:rsidP="00587324">
            <w:pPr>
              <w:spacing w:line="100" w:lineRule="atLeast"/>
              <w:rPr>
                <w:iCs/>
                <w:color w:val="000000"/>
                <w:lang w:val="uk-UA" w:eastAsia="pl-PL"/>
              </w:rPr>
            </w:pPr>
            <w:r w:rsidRPr="00587324">
              <w:rPr>
                <w:b/>
                <w:iCs/>
                <w:color w:val="000000"/>
                <w:lang w:val="uk-UA" w:eastAsia="pl-PL"/>
              </w:rPr>
              <w:t xml:space="preserve">Читання </w:t>
            </w:r>
            <w:r w:rsidRPr="00587324">
              <w:rPr>
                <w:iCs/>
                <w:color w:val="000000"/>
                <w:lang w:val="uk-UA" w:eastAsia="pl-PL"/>
              </w:rPr>
              <w:t>(вголос, мовчки)</w:t>
            </w:r>
          </w:p>
        </w:tc>
        <w:tc>
          <w:tcPr>
            <w:tcW w:w="2160"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w:t>
            </w:r>
          </w:p>
        </w:tc>
        <w:tc>
          <w:tcPr>
            <w:tcW w:w="2012"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2</w:t>
            </w:r>
          </w:p>
        </w:tc>
      </w:tr>
      <w:tr w:rsidR="00587324" w:rsidRPr="00587324" w:rsidTr="002C2750">
        <w:trPr>
          <w:trHeight w:val="514"/>
          <w:jc w:val="center"/>
        </w:trPr>
        <w:tc>
          <w:tcPr>
            <w:tcW w:w="4333" w:type="dxa"/>
          </w:tcPr>
          <w:p w:rsidR="00587324" w:rsidRPr="00587324" w:rsidRDefault="00587324" w:rsidP="00587324">
            <w:pPr>
              <w:spacing w:line="100" w:lineRule="atLeast"/>
              <w:rPr>
                <w:b/>
                <w:iCs/>
                <w:color w:val="000000"/>
                <w:lang w:val="uk-UA" w:eastAsia="pl-PL"/>
              </w:rPr>
            </w:pPr>
            <w:r w:rsidRPr="00587324">
              <w:rPr>
                <w:b/>
                <w:iCs/>
                <w:color w:val="000000"/>
                <w:lang w:val="uk-UA" w:eastAsia="pl-PL"/>
              </w:rPr>
              <w:t>Говоріння:</w:t>
            </w:r>
          </w:p>
          <w:p w:rsidR="00587324" w:rsidRPr="00587324" w:rsidRDefault="00587324" w:rsidP="00587324">
            <w:pPr>
              <w:spacing w:line="100" w:lineRule="atLeast"/>
              <w:rPr>
                <w:iCs/>
                <w:color w:val="000000"/>
                <w:lang w:val="uk-UA" w:eastAsia="pl-PL"/>
              </w:rPr>
            </w:pPr>
            <w:r w:rsidRPr="00587324">
              <w:rPr>
                <w:iCs/>
                <w:color w:val="000000"/>
                <w:lang w:val="uk-UA" w:eastAsia="pl-PL"/>
              </w:rPr>
              <w:t xml:space="preserve">Монолог </w:t>
            </w:r>
          </w:p>
        </w:tc>
        <w:tc>
          <w:tcPr>
            <w:tcW w:w="2160" w:type="dxa"/>
          </w:tcPr>
          <w:p w:rsidR="00587324" w:rsidRPr="00587324" w:rsidRDefault="00587324" w:rsidP="00587324">
            <w:pPr>
              <w:spacing w:line="100" w:lineRule="atLeast"/>
              <w:jc w:val="center"/>
              <w:rPr>
                <w:b/>
                <w:iCs/>
                <w:color w:val="000000"/>
                <w:lang w:val="uk-UA" w:eastAsia="pl-PL"/>
              </w:rPr>
            </w:pPr>
          </w:p>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1</w:t>
            </w:r>
          </w:p>
        </w:tc>
        <w:tc>
          <w:tcPr>
            <w:tcW w:w="2012" w:type="dxa"/>
          </w:tcPr>
          <w:p w:rsidR="00587324" w:rsidRPr="00587324" w:rsidRDefault="00587324" w:rsidP="00587324">
            <w:pPr>
              <w:spacing w:line="100" w:lineRule="atLeast"/>
              <w:jc w:val="center"/>
              <w:rPr>
                <w:b/>
                <w:iCs/>
                <w:color w:val="000000"/>
                <w:lang w:val="uk-UA" w:eastAsia="pl-PL"/>
              </w:rPr>
            </w:pPr>
          </w:p>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2</w:t>
            </w:r>
          </w:p>
        </w:tc>
      </w:tr>
      <w:tr w:rsidR="00587324" w:rsidRPr="00587324" w:rsidTr="002C2750">
        <w:trPr>
          <w:trHeight w:val="417"/>
          <w:jc w:val="center"/>
        </w:trPr>
        <w:tc>
          <w:tcPr>
            <w:tcW w:w="4333" w:type="dxa"/>
          </w:tcPr>
          <w:p w:rsidR="00587324" w:rsidRPr="00587324" w:rsidRDefault="00587324" w:rsidP="00587324">
            <w:pPr>
              <w:spacing w:line="100" w:lineRule="atLeast"/>
              <w:rPr>
                <w:iCs/>
                <w:color w:val="000000"/>
                <w:lang w:val="uk-UA" w:eastAsia="pl-PL"/>
              </w:rPr>
            </w:pPr>
            <w:r w:rsidRPr="00587324">
              <w:rPr>
                <w:iCs/>
                <w:color w:val="000000"/>
                <w:lang w:val="uk-UA" w:eastAsia="pl-PL"/>
              </w:rPr>
              <w:t>діалог</w:t>
            </w:r>
          </w:p>
        </w:tc>
        <w:tc>
          <w:tcPr>
            <w:tcW w:w="2160"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1</w:t>
            </w:r>
          </w:p>
        </w:tc>
        <w:tc>
          <w:tcPr>
            <w:tcW w:w="2012"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w:t>
            </w:r>
          </w:p>
        </w:tc>
      </w:tr>
      <w:tr w:rsidR="00587324" w:rsidRPr="00587324" w:rsidTr="002C2750">
        <w:trPr>
          <w:jc w:val="center"/>
        </w:trPr>
        <w:tc>
          <w:tcPr>
            <w:tcW w:w="4333" w:type="dxa"/>
          </w:tcPr>
          <w:p w:rsidR="00587324" w:rsidRPr="00587324" w:rsidRDefault="00587324" w:rsidP="00587324">
            <w:pPr>
              <w:spacing w:line="100" w:lineRule="atLeast"/>
              <w:rPr>
                <w:b/>
                <w:iCs/>
                <w:color w:val="000000"/>
                <w:lang w:val="uk-UA" w:eastAsia="pl-PL"/>
              </w:rPr>
            </w:pPr>
            <w:r w:rsidRPr="00587324">
              <w:rPr>
                <w:b/>
                <w:iCs/>
                <w:color w:val="000000"/>
                <w:lang w:val="uk-UA" w:eastAsia="pl-PL"/>
              </w:rPr>
              <w:t>Письмо</w:t>
            </w:r>
          </w:p>
          <w:p w:rsidR="00587324" w:rsidRPr="00587324" w:rsidRDefault="00587324" w:rsidP="00587324">
            <w:pPr>
              <w:spacing w:line="100" w:lineRule="atLeast"/>
              <w:rPr>
                <w:iCs/>
                <w:color w:val="000000"/>
                <w:lang w:val="uk-UA" w:eastAsia="pl-PL"/>
              </w:rPr>
            </w:pPr>
            <w:r w:rsidRPr="00587324">
              <w:rPr>
                <w:iCs/>
                <w:color w:val="000000"/>
                <w:lang w:val="uk-UA" w:eastAsia="pl-PL"/>
              </w:rPr>
              <w:t>переказ</w:t>
            </w:r>
          </w:p>
        </w:tc>
        <w:tc>
          <w:tcPr>
            <w:tcW w:w="2160" w:type="dxa"/>
          </w:tcPr>
          <w:p w:rsidR="00587324" w:rsidRPr="00587324" w:rsidRDefault="00587324" w:rsidP="00587324">
            <w:pPr>
              <w:spacing w:line="100" w:lineRule="atLeast"/>
              <w:jc w:val="center"/>
              <w:rPr>
                <w:b/>
                <w:iCs/>
                <w:color w:val="000000"/>
                <w:lang w:val="uk-UA" w:eastAsia="pl-PL"/>
              </w:rPr>
            </w:pPr>
          </w:p>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1</w:t>
            </w:r>
          </w:p>
        </w:tc>
        <w:tc>
          <w:tcPr>
            <w:tcW w:w="2012" w:type="dxa"/>
          </w:tcPr>
          <w:p w:rsidR="00587324" w:rsidRPr="00587324" w:rsidRDefault="00587324" w:rsidP="00587324">
            <w:pPr>
              <w:spacing w:line="100" w:lineRule="atLeast"/>
              <w:jc w:val="center"/>
              <w:rPr>
                <w:b/>
                <w:iCs/>
                <w:color w:val="000000"/>
                <w:lang w:val="uk-UA" w:eastAsia="pl-PL"/>
              </w:rPr>
            </w:pPr>
          </w:p>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w:t>
            </w:r>
          </w:p>
        </w:tc>
      </w:tr>
      <w:tr w:rsidR="00587324" w:rsidRPr="00587324" w:rsidTr="002C2750">
        <w:trPr>
          <w:jc w:val="center"/>
        </w:trPr>
        <w:tc>
          <w:tcPr>
            <w:tcW w:w="4333" w:type="dxa"/>
          </w:tcPr>
          <w:p w:rsidR="00587324" w:rsidRPr="00587324" w:rsidRDefault="00587324" w:rsidP="00587324">
            <w:pPr>
              <w:spacing w:line="100" w:lineRule="atLeast"/>
              <w:rPr>
                <w:iCs/>
                <w:color w:val="000000"/>
                <w:lang w:val="uk-UA" w:eastAsia="pl-PL"/>
              </w:rPr>
            </w:pPr>
            <w:r w:rsidRPr="00587324">
              <w:rPr>
                <w:iCs/>
                <w:color w:val="000000"/>
                <w:lang w:val="uk-UA" w:eastAsia="pl-PL"/>
              </w:rPr>
              <w:t>відгук/реферат</w:t>
            </w:r>
          </w:p>
        </w:tc>
        <w:tc>
          <w:tcPr>
            <w:tcW w:w="2160"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w:t>
            </w:r>
          </w:p>
        </w:tc>
        <w:tc>
          <w:tcPr>
            <w:tcW w:w="2012"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1</w:t>
            </w:r>
          </w:p>
        </w:tc>
      </w:tr>
      <w:tr w:rsidR="00587324" w:rsidRPr="00587324" w:rsidTr="002C2750">
        <w:trPr>
          <w:jc w:val="center"/>
        </w:trPr>
        <w:tc>
          <w:tcPr>
            <w:tcW w:w="4333" w:type="dxa"/>
          </w:tcPr>
          <w:p w:rsidR="00587324" w:rsidRPr="00587324" w:rsidRDefault="00587324" w:rsidP="00587324">
            <w:pPr>
              <w:spacing w:line="100" w:lineRule="atLeast"/>
              <w:rPr>
                <w:iCs/>
                <w:color w:val="000000"/>
                <w:lang w:val="uk-UA" w:eastAsia="pl-PL"/>
              </w:rPr>
            </w:pPr>
            <w:r w:rsidRPr="00587324">
              <w:rPr>
                <w:iCs/>
                <w:color w:val="000000"/>
                <w:lang w:val="uk-UA" w:eastAsia="pl-PL"/>
              </w:rPr>
              <w:t>звіт/резюме</w:t>
            </w:r>
          </w:p>
        </w:tc>
        <w:tc>
          <w:tcPr>
            <w:tcW w:w="2160"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w:t>
            </w:r>
          </w:p>
        </w:tc>
        <w:tc>
          <w:tcPr>
            <w:tcW w:w="2012"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1</w:t>
            </w:r>
          </w:p>
        </w:tc>
      </w:tr>
      <w:tr w:rsidR="00587324" w:rsidRPr="00587324" w:rsidTr="002C2750">
        <w:trPr>
          <w:trHeight w:val="349"/>
          <w:jc w:val="center"/>
        </w:trPr>
        <w:tc>
          <w:tcPr>
            <w:tcW w:w="4333" w:type="dxa"/>
          </w:tcPr>
          <w:p w:rsidR="00587324" w:rsidRPr="00587324" w:rsidRDefault="00587324" w:rsidP="00587324">
            <w:pPr>
              <w:spacing w:line="100" w:lineRule="atLeast"/>
              <w:rPr>
                <w:iCs/>
                <w:color w:val="000000"/>
                <w:lang w:val="uk-UA" w:eastAsia="pl-PL"/>
              </w:rPr>
            </w:pPr>
            <w:r w:rsidRPr="00587324">
              <w:rPr>
                <w:iCs/>
                <w:color w:val="000000"/>
                <w:lang w:val="uk-UA" w:eastAsia="pl-PL"/>
              </w:rPr>
              <w:t>твір</w:t>
            </w:r>
          </w:p>
        </w:tc>
        <w:tc>
          <w:tcPr>
            <w:tcW w:w="2160"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1</w:t>
            </w:r>
          </w:p>
        </w:tc>
        <w:tc>
          <w:tcPr>
            <w:tcW w:w="2012"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1</w:t>
            </w:r>
          </w:p>
        </w:tc>
      </w:tr>
      <w:tr w:rsidR="00587324" w:rsidRPr="00587324" w:rsidTr="002C2750">
        <w:trPr>
          <w:jc w:val="center"/>
        </w:trPr>
        <w:tc>
          <w:tcPr>
            <w:tcW w:w="4333" w:type="dxa"/>
          </w:tcPr>
          <w:p w:rsidR="00587324" w:rsidRPr="00587324" w:rsidRDefault="00587324" w:rsidP="00587324">
            <w:pPr>
              <w:spacing w:line="100" w:lineRule="atLeast"/>
              <w:rPr>
                <w:b/>
                <w:iCs/>
                <w:color w:val="000000"/>
                <w:lang w:val="uk-UA" w:eastAsia="pl-PL"/>
              </w:rPr>
            </w:pPr>
            <w:r w:rsidRPr="00587324">
              <w:rPr>
                <w:b/>
                <w:iCs/>
                <w:color w:val="000000"/>
                <w:lang w:val="uk-UA" w:eastAsia="pl-PL"/>
              </w:rPr>
              <w:t>Перевірка зошитів</w:t>
            </w:r>
          </w:p>
        </w:tc>
        <w:tc>
          <w:tcPr>
            <w:tcW w:w="2160"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4</w:t>
            </w:r>
          </w:p>
        </w:tc>
        <w:tc>
          <w:tcPr>
            <w:tcW w:w="2012" w:type="dxa"/>
          </w:tcPr>
          <w:p w:rsidR="00587324" w:rsidRPr="00587324" w:rsidRDefault="00587324" w:rsidP="00587324">
            <w:pPr>
              <w:spacing w:line="100" w:lineRule="atLeast"/>
              <w:jc w:val="center"/>
              <w:rPr>
                <w:b/>
                <w:iCs/>
                <w:color w:val="000000"/>
                <w:lang w:val="uk-UA" w:eastAsia="pl-PL"/>
              </w:rPr>
            </w:pPr>
            <w:r w:rsidRPr="00587324">
              <w:rPr>
                <w:b/>
                <w:iCs/>
                <w:color w:val="000000"/>
                <w:lang w:val="uk-UA" w:eastAsia="pl-PL"/>
              </w:rPr>
              <w:t>5</w:t>
            </w:r>
          </w:p>
        </w:tc>
      </w:tr>
    </w:tbl>
    <w:p w:rsidR="00587324" w:rsidRPr="00587324" w:rsidRDefault="00587324" w:rsidP="00587324">
      <w:pPr>
        <w:spacing w:line="259" w:lineRule="auto"/>
        <w:jc w:val="center"/>
        <w:rPr>
          <w:b/>
          <w:iCs/>
          <w:color w:val="000000"/>
          <w:lang w:val="uk-UA" w:eastAsia="pl-PL"/>
        </w:rPr>
      </w:pPr>
    </w:p>
    <w:p w:rsidR="00587324" w:rsidRPr="00587324" w:rsidRDefault="00587324" w:rsidP="00587324">
      <w:pPr>
        <w:spacing w:before="120" w:after="160" w:line="259" w:lineRule="auto"/>
        <w:jc w:val="center"/>
        <w:rPr>
          <w:b/>
          <w:iCs/>
          <w:color w:val="000000"/>
          <w:lang w:val="uk-UA" w:eastAsia="pl-PL"/>
        </w:rPr>
      </w:pPr>
    </w:p>
    <w:p w:rsidR="00587324" w:rsidRPr="00587324" w:rsidRDefault="00587324" w:rsidP="00587324">
      <w:pPr>
        <w:spacing w:before="120" w:after="160" w:line="259" w:lineRule="auto"/>
        <w:jc w:val="center"/>
        <w:rPr>
          <w:b/>
          <w:iCs/>
          <w:color w:val="000000"/>
          <w:lang w:val="uk-UA" w:eastAsia="pl-PL"/>
        </w:rPr>
      </w:pPr>
    </w:p>
    <w:p w:rsidR="00587324" w:rsidRPr="00587324" w:rsidRDefault="00587324" w:rsidP="00587324">
      <w:pPr>
        <w:spacing w:before="120" w:after="160" w:line="259" w:lineRule="auto"/>
        <w:jc w:val="center"/>
        <w:rPr>
          <w:b/>
          <w:iCs/>
          <w:color w:val="000000"/>
          <w:lang w:val="uk-UA" w:eastAsia="pl-PL"/>
        </w:rPr>
      </w:pPr>
    </w:p>
    <w:p w:rsidR="00587324" w:rsidRPr="00587324" w:rsidRDefault="00587324" w:rsidP="00587324">
      <w:pPr>
        <w:spacing w:before="120" w:after="160" w:line="259" w:lineRule="auto"/>
        <w:jc w:val="center"/>
        <w:rPr>
          <w:b/>
          <w:iCs/>
          <w:color w:val="000000"/>
          <w:lang w:val="uk-UA" w:eastAsia="pl-PL"/>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6843"/>
        <w:gridCol w:w="360"/>
        <w:gridCol w:w="893"/>
        <w:gridCol w:w="187"/>
        <w:gridCol w:w="1665"/>
      </w:tblGrid>
      <w:tr w:rsidR="00587324" w:rsidRPr="00587324" w:rsidTr="002C2750">
        <w:tc>
          <w:tcPr>
            <w:tcW w:w="825" w:type="dxa"/>
          </w:tcPr>
          <w:p w:rsidR="00587324" w:rsidRPr="00587324" w:rsidRDefault="00587324" w:rsidP="00587324">
            <w:pPr>
              <w:rPr>
                <w:b/>
                <w:sz w:val="28"/>
                <w:szCs w:val="28"/>
                <w:lang w:eastAsia="en-US"/>
              </w:rPr>
            </w:pPr>
            <w:r w:rsidRPr="00587324">
              <w:rPr>
                <w:b/>
                <w:sz w:val="28"/>
                <w:szCs w:val="28"/>
                <w:lang w:eastAsia="en-US"/>
              </w:rPr>
              <w:t xml:space="preserve">№ </w:t>
            </w:r>
            <w:r w:rsidRPr="00587324">
              <w:rPr>
                <w:b/>
                <w:sz w:val="28"/>
                <w:szCs w:val="28"/>
                <w:lang w:val="uk-UA" w:eastAsia="en-US"/>
              </w:rPr>
              <w:t>з</w:t>
            </w:r>
            <w:r w:rsidRPr="00587324">
              <w:rPr>
                <w:b/>
                <w:sz w:val="28"/>
                <w:szCs w:val="28"/>
                <w:lang w:eastAsia="en-US"/>
              </w:rPr>
              <w:t>\</w:t>
            </w:r>
            <w:proofErr w:type="spellStart"/>
            <w:proofErr w:type="gramStart"/>
            <w:r w:rsidRPr="00587324">
              <w:rPr>
                <w:b/>
                <w:sz w:val="28"/>
                <w:szCs w:val="28"/>
                <w:lang w:eastAsia="en-US"/>
              </w:rPr>
              <w:t>п</w:t>
            </w:r>
            <w:proofErr w:type="spellEnd"/>
            <w:proofErr w:type="gramEnd"/>
          </w:p>
        </w:tc>
        <w:tc>
          <w:tcPr>
            <w:tcW w:w="7203" w:type="dxa"/>
            <w:gridSpan w:val="2"/>
          </w:tcPr>
          <w:p w:rsidR="00587324" w:rsidRPr="00587324" w:rsidRDefault="00587324" w:rsidP="00587324">
            <w:pPr>
              <w:rPr>
                <w:b/>
                <w:sz w:val="28"/>
                <w:szCs w:val="28"/>
                <w:lang w:eastAsia="en-US"/>
              </w:rPr>
            </w:pPr>
            <w:r w:rsidRPr="00587324">
              <w:rPr>
                <w:b/>
                <w:sz w:val="28"/>
                <w:szCs w:val="28"/>
                <w:lang w:val="uk-UA" w:eastAsia="en-US"/>
              </w:rPr>
              <w:t>Зміст навчального матеріалу</w:t>
            </w:r>
          </w:p>
        </w:tc>
        <w:tc>
          <w:tcPr>
            <w:tcW w:w="1080" w:type="dxa"/>
            <w:gridSpan w:val="2"/>
          </w:tcPr>
          <w:p w:rsidR="00587324" w:rsidRPr="00587324" w:rsidRDefault="00587324" w:rsidP="00587324">
            <w:pPr>
              <w:rPr>
                <w:b/>
                <w:sz w:val="28"/>
                <w:szCs w:val="28"/>
                <w:lang w:eastAsia="en-US"/>
              </w:rPr>
            </w:pPr>
            <w:r w:rsidRPr="00587324">
              <w:rPr>
                <w:b/>
                <w:sz w:val="28"/>
                <w:szCs w:val="28"/>
                <w:lang w:eastAsia="en-US"/>
              </w:rPr>
              <w:t>Дата</w:t>
            </w:r>
          </w:p>
        </w:tc>
        <w:tc>
          <w:tcPr>
            <w:tcW w:w="1665" w:type="dxa"/>
          </w:tcPr>
          <w:p w:rsidR="00587324" w:rsidRPr="00587324" w:rsidRDefault="00587324" w:rsidP="00587324">
            <w:pPr>
              <w:rPr>
                <w:b/>
                <w:sz w:val="28"/>
                <w:szCs w:val="28"/>
                <w:lang w:val="uk-UA" w:eastAsia="en-US"/>
              </w:rPr>
            </w:pPr>
            <w:proofErr w:type="spellStart"/>
            <w:r w:rsidRPr="00587324">
              <w:rPr>
                <w:b/>
                <w:sz w:val="28"/>
                <w:szCs w:val="28"/>
                <w:lang w:eastAsia="en-US"/>
              </w:rPr>
              <w:t>Пр</w:t>
            </w:r>
            <w:r w:rsidRPr="00587324">
              <w:rPr>
                <w:b/>
                <w:sz w:val="28"/>
                <w:szCs w:val="28"/>
                <w:lang w:val="uk-UA" w:eastAsia="en-US"/>
              </w:rPr>
              <w:t>имітка</w:t>
            </w:r>
            <w:proofErr w:type="spellEnd"/>
          </w:p>
        </w:tc>
      </w:tr>
      <w:tr w:rsidR="00587324" w:rsidRPr="00587324" w:rsidTr="002C2750">
        <w:tc>
          <w:tcPr>
            <w:tcW w:w="825" w:type="dxa"/>
          </w:tcPr>
          <w:p w:rsidR="00587324" w:rsidRPr="00587324" w:rsidRDefault="00587324" w:rsidP="00587324">
            <w:pPr>
              <w:rPr>
                <w:lang w:eastAsia="en-US"/>
              </w:rPr>
            </w:pPr>
            <w:r w:rsidRPr="00587324">
              <w:rPr>
                <w:lang w:eastAsia="en-US"/>
              </w:rPr>
              <w:t>1</w:t>
            </w:r>
          </w:p>
        </w:tc>
        <w:tc>
          <w:tcPr>
            <w:tcW w:w="7203" w:type="dxa"/>
            <w:gridSpan w:val="2"/>
          </w:tcPr>
          <w:p w:rsidR="00587324" w:rsidRPr="00587324" w:rsidRDefault="00587324" w:rsidP="00587324">
            <w:pPr>
              <w:jc w:val="center"/>
              <w:rPr>
                <w:lang w:val="uk-UA" w:eastAsia="en-US"/>
              </w:rPr>
            </w:pPr>
            <w:r w:rsidRPr="00587324">
              <w:rPr>
                <w:b/>
                <w:lang w:val="uk-UA" w:eastAsia="en-US"/>
              </w:rPr>
              <w:t xml:space="preserve">Тема № 1. Основні відомості про мову та культуру мовлення. </w:t>
            </w:r>
            <w:r w:rsidRPr="00587324">
              <w:rPr>
                <w:lang w:val="uk-UA" w:eastAsia="en-US"/>
              </w:rPr>
              <w:t>Мовна культура та її вплив на ефективність спілкування</w:t>
            </w:r>
          </w:p>
          <w:p w:rsidR="00587324" w:rsidRPr="00587324" w:rsidRDefault="00587324" w:rsidP="00587324">
            <w:pPr>
              <w:rPr>
                <w:lang w:val="uk-UA" w:eastAsia="en-US"/>
              </w:rPr>
            </w:pPr>
          </w:p>
          <w:p w:rsidR="00587324" w:rsidRPr="00587324" w:rsidRDefault="00587324" w:rsidP="00587324">
            <w:pPr>
              <w:rPr>
                <w:i/>
                <w:lang w:eastAsia="en-US"/>
              </w:rPr>
            </w:pPr>
            <w:r w:rsidRPr="00587324">
              <w:rPr>
                <w:i/>
                <w:lang w:val="uk-UA" w:eastAsia="en-US"/>
              </w:rPr>
              <w:t>(</w:t>
            </w:r>
            <w:r w:rsidRPr="00587324">
              <w:rPr>
                <w:b/>
                <w:i/>
                <w:lang w:eastAsia="en-US"/>
              </w:rPr>
              <w:t>Тема № 1. Основные сведения о языке</w:t>
            </w:r>
            <w:r w:rsidRPr="00587324">
              <w:rPr>
                <w:b/>
                <w:i/>
                <w:lang w:val="uk-UA" w:eastAsia="en-US"/>
              </w:rPr>
              <w:t xml:space="preserve"> и </w:t>
            </w:r>
            <w:r w:rsidRPr="00587324">
              <w:rPr>
                <w:b/>
                <w:i/>
                <w:lang w:eastAsia="en-US"/>
              </w:rPr>
              <w:t>культуре речи</w:t>
            </w:r>
          </w:p>
          <w:p w:rsidR="00587324" w:rsidRPr="00587324" w:rsidRDefault="00587324" w:rsidP="00587324">
            <w:pPr>
              <w:rPr>
                <w:lang w:val="uk-UA" w:eastAsia="en-US"/>
              </w:rPr>
            </w:pPr>
            <w:proofErr w:type="gramStart"/>
            <w:r w:rsidRPr="00587324">
              <w:rPr>
                <w:i/>
                <w:lang w:eastAsia="en-US"/>
              </w:rPr>
              <w:t>Языковая культура и её влияние на эффективность общения</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2</w:t>
            </w:r>
          </w:p>
        </w:tc>
        <w:tc>
          <w:tcPr>
            <w:tcW w:w="7203" w:type="dxa"/>
            <w:gridSpan w:val="2"/>
          </w:tcPr>
          <w:p w:rsidR="00587324" w:rsidRPr="00587324" w:rsidRDefault="00587324" w:rsidP="00587324">
            <w:pPr>
              <w:rPr>
                <w:lang w:val="uk-UA" w:eastAsia="en-US"/>
              </w:rPr>
            </w:pPr>
            <w:r w:rsidRPr="00587324">
              <w:rPr>
                <w:lang w:val="uk-UA" w:eastAsia="en-US"/>
              </w:rPr>
              <w:t>Ставлення суспільства до проблем культури мовлення.</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i/>
                <w:lang w:val="uk-UA" w:eastAsia="en-US"/>
              </w:rPr>
              <w:t>(</w:t>
            </w:r>
            <w:r w:rsidRPr="00587324">
              <w:rPr>
                <w:i/>
                <w:lang w:eastAsia="en-US"/>
              </w:rPr>
              <w:t xml:space="preserve">Отношение общества  к проблемам  культуры </w:t>
            </w:r>
            <w:proofErr w:type="spellStart"/>
            <w:r w:rsidRPr="00587324">
              <w:rPr>
                <w:i/>
                <w:lang w:eastAsia="en-US"/>
              </w:rPr>
              <w:t>реч</w:t>
            </w:r>
            <w:proofErr w:type="spellEnd"/>
            <w:r w:rsidRPr="00587324">
              <w:rPr>
                <w:i/>
                <w:lang w:val="uk-UA" w:eastAsia="en-US"/>
              </w:rPr>
              <w:t>и)</w:t>
            </w:r>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3</w:t>
            </w:r>
          </w:p>
        </w:tc>
        <w:tc>
          <w:tcPr>
            <w:tcW w:w="7203" w:type="dxa"/>
            <w:gridSpan w:val="2"/>
          </w:tcPr>
          <w:p w:rsidR="00587324" w:rsidRPr="00587324" w:rsidRDefault="00587324" w:rsidP="00587324">
            <w:pPr>
              <w:rPr>
                <w:lang w:val="uk-UA" w:eastAsia="en-US"/>
              </w:rPr>
            </w:pPr>
            <w:r w:rsidRPr="00587324">
              <w:rPr>
                <w:b/>
                <w:lang w:val="uk-UA" w:eastAsia="en-US"/>
              </w:rPr>
              <w:t xml:space="preserve">Критерії мовної культури. </w:t>
            </w:r>
            <w:r w:rsidRPr="00587324">
              <w:rPr>
                <w:lang w:val="uk-UA" w:eastAsia="en-US"/>
              </w:rPr>
              <w:t>Правильність мови (дотримання мовних норм).</w:t>
            </w:r>
          </w:p>
          <w:p w:rsidR="00587324" w:rsidRPr="00587324" w:rsidRDefault="00587324" w:rsidP="00587324">
            <w:pPr>
              <w:rPr>
                <w:lang w:val="uk-UA" w:eastAsia="en-US"/>
              </w:rPr>
            </w:pPr>
          </w:p>
          <w:p w:rsidR="00587324" w:rsidRPr="00587324" w:rsidRDefault="00587324" w:rsidP="00587324">
            <w:pPr>
              <w:rPr>
                <w:i/>
                <w:lang w:eastAsia="en-US"/>
              </w:rPr>
            </w:pPr>
            <w:r w:rsidRPr="00587324">
              <w:rPr>
                <w:b/>
                <w:i/>
                <w:lang w:val="uk-UA" w:eastAsia="en-US"/>
              </w:rPr>
              <w:t>(</w:t>
            </w:r>
            <w:r w:rsidRPr="00587324">
              <w:rPr>
                <w:b/>
                <w:i/>
                <w:lang w:eastAsia="en-US"/>
              </w:rPr>
              <w:t xml:space="preserve">Критерии речевой культуры. </w:t>
            </w:r>
            <w:r w:rsidRPr="00587324">
              <w:rPr>
                <w:i/>
                <w:lang w:eastAsia="en-US"/>
              </w:rPr>
              <w:t xml:space="preserve">Правильность речи (соблюдение языковых норм) </w:t>
            </w:r>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4-5</w:t>
            </w:r>
          </w:p>
        </w:tc>
        <w:tc>
          <w:tcPr>
            <w:tcW w:w="7203" w:type="dxa"/>
            <w:gridSpan w:val="2"/>
          </w:tcPr>
          <w:p w:rsidR="00587324" w:rsidRPr="00587324" w:rsidRDefault="00587324" w:rsidP="00587324">
            <w:pPr>
              <w:rPr>
                <w:lang w:val="uk-UA" w:eastAsia="en-US"/>
              </w:rPr>
            </w:pPr>
            <w:r w:rsidRPr="00587324">
              <w:rPr>
                <w:b/>
                <w:lang w:val="uk-UA" w:eastAsia="en-US"/>
              </w:rPr>
              <w:t xml:space="preserve">Критерії мовної культури. </w:t>
            </w:r>
            <w:r w:rsidRPr="00587324">
              <w:rPr>
                <w:lang w:val="uk-UA" w:eastAsia="en-US"/>
              </w:rPr>
              <w:t>Мовна майстерність (точність, логічність, чистота, багатство, доречність, виразність мови).</w:t>
            </w:r>
          </w:p>
          <w:p w:rsidR="00587324" w:rsidRPr="00587324" w:rsidRDefault="00587324" w:rsidP="00587324">
            <w:pPr>
              <w:rPr>
                <w:b/>
                <w:lang w:val="uk-UA" w:eastAsia="en-US"/>
              </w:rPr>
            </w:pPr>
          </w:p>
          <w:p w:rsidR="00587324" w:rsidRPr="00587324" w:rsidRDefault="00587324" w:rsidP="00587324">
            <w:pPr>
              <w:rPr>
                <w:i/>
                <w:lang w:eastAsia="en-US"/>
              </w:rPr>
            </w:pPr>
            <w:r w:rsidRPr="00587324">
              <w:rPr>
                <w:b/>
                <w:i/>
                <w:lang w:eastAsia="en-US"/>
              </w:rPr>
              <w:t>Критерии речевой культуры</w:t>
            </w:r>
            <w:r w:rsidRPr="00587324">
              <w:rPr>
                <w:i/>
                <w:lang w:eastAsia="en-US"/>
              </w:rPr>
              <w:t>. Речевое мастерство (точность, логичность, чистота, богатство, уместность, выразительность речи</w:t>
            </w:r>
            <w:r w:rsidRPr="00587324">
              <w:rPr>
                <w:i/>
                <w:lang w:val="uk-UA" w:eastAsia="en-US"/>
              </w:rPr>
              <w:t>)</w:t>
            </w:r>
            <w:r w:rsidRPr="00587324">
              <w:rPr>
                <w:i/>
                <w:lang w:eastAsia="en-US"/>
              </w:rPr>
              <w:t xml:space="preserve"> </w:t>
            </w:r>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6</w:t>
            </w:r>
          </w:p>
        </w:tc>
        <w:tc>
          <w:tcPr>
            <w:tcW w:w="7203" w:type="dxa"/>
            <w:gridSpan w:val="2"/>
          </w:tcPr>
          <w:p w:rsidR="00587324" w:rsidRPr="00587324" w:rsidRDefault="00587324" w:rsidP="00587324">
            <w:pPr>
              <w:rPr>
                <w:b/>
                <w:i/>
                <w:lang w:val="uk-UA" w:eastAsia="en-US"/>
              </w:rPr>
            </w:pPr>
            <w:proofErr w:type="spellStart"/>
            <w:r w:rsidRPr="00587324">
              <w:rPr>
                <w:b/>
                <w:i/>
                <w:lang w:val="uk-UA" w:eastAsia="en-US"/>
              </w:rPr>
              <w:t>Аудіювання</w:t>
            </w:r>
            <w:proofErr w:type="spellEnd"/>
            <w:r w:rsidRPr="00587324">
              <w:rPr>
                <w:b/>
                <w:i/>
                <w:lang w:val="uk-UA" w:eastAsia="en-US"/>
              </w:rPr>
              <w:t>.</w:t>
            </w:r>
          </w:p>
          <w:p w:rsidR="00587324" w:rsidRPr="00587324" w:rsidRDefault="00587324" w:rsidP="00587324">
            <w:pPr>
              <w:rPr>
                <w:b/>
                <w:i/>
                <w:lang w:val="uk-UA" w:eastAsia="en-US"/>
              </w:rPr>
            </w:pPr>
            <w:r w:rsidRPr="00587324">
              <w:rPr>
                <w:b/>
                <w:i/>
                <w:lang w:val="uk-UA" w:eastAsia="en-US"/>
              </w:rPr>
              <w:t>(</w:t>
            </w:r>
            <w:proofErr w:type="spellStart"/>
            <w:r w:rsidRPr="00587324">
              <w:rPr>
                <w:b/>
                <w:i/>
                <w:lang w:eastAsia="en-US"/>
              </w:rPr>
              <w:t>Аудирование</w:t>
            </w:r>
            <w:proofErr w:type="spellEnd"/>
            <w:r w:rsidRPr="00587324">
              <w:rPr>
                <w:b/>
                <w:i/>
                <w:lang w:val="uk-UA" w:eastAsia="en-US"/>
              </w:rPr>
              <w:t>)</w:t>
            </w:r>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roofErr w:type="spellStart"/>
            <w:r w:rsidRPr="00587324">
              <w:rPr>
                <w:b/>
                <w:lang w:val="uk-UA" w:eastAsia="en-US"/>
              </w:rPr>
              <w:t>Аудіювання</w:t>
            </w:r>
            <w:proofErr w:type="spellEnd"/>
          </w:p>
        </w:tc>
      </w:tr>
      <w:tr w:rsidR="00587324" w:rsidRPr="00587324" w:rsidTr="002C2750">
        <w:tc>
          <w:tcPr>
            <w:tcW w:w="825" w:type="dxa"/>
          </w:tcPr>
          <w:p w:rsidR="00587324" w:rsidRPr="00587324" w:rsidRDefault="00587324" w:rsidP="00587324">
            <w:pPr>
              <w:rPr>
                <w:lang w:eastAsia="en-US"/>
              </w:rPr>
            </w:pPr>
            <w:r w:rsidRPr="00587324">
              <w:rPr>
                <w:lang w:eastAsia="en-US"/>
              </w:rPr>
              <w:t>7</w:t>
            </w:r>
          </w:p>
        </w:tc>
        <w:tc>
          <w:tcPr>
            <w:tcW w:w="7203" w:type="dxa"/>
            <w:gridSpan w:val="2"/>
          </w:tcPr>
          <w:p w:rsidR="00587324" w:rsidRPr="00587324" w:rsidRDefault="00587324" w:rsidP="00587324">
            <w:pPr>
              <w:rPr>
                <w:lang w:val="uk-UA" w:eastAsia="en-US"/>
              </w:rPr>
            </w:pPr>
            <w:r w:rsidRPr="00587324">
              <w:rPr>
                <w:b/>
                <w:lang w:val="uk-UA" w:eastAsia="en-US"/>
              </w:rPr>
              <w:t xml:space="preserve">Культура мови та риторика. </w:t>
            </w:r>
            <w:r w:rsidRPr="00587324">
              <w:rPr>
                <w:lang w:val="uk-UA" w:eastAsia="en-US"/>
              </w:rPr>
              <w:t>Поняття риторики. Значення риторики у житті суспільства.</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Культура речи и риторика</w:t>
            </w:r>
            <w:r w:rsidRPr="00587324">
              <w:rPr>
                <w:i/>
                <w:lang w:eastAsia="en-US"/>
              </w:rPr>
              <w:t xml:space="preserve">. Понятие риторики. </w:t>
            </w:r>
            <w:proofErr w:type="gramStart"/>
            <w:r w:rsidRPr="00587324">
              <w:rPr>
                <w:i/>
                <w:lang w:eastAsia="en-US"/>
              </w:rPr>
              <w:t>Значение риторики в жизни общества</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8-9</w:t>
            </w:r>
          </w:p>
        </w:tc>
        <w:tc>
          <w:tcPr>
            <w:tcW w:w="7203" w:type="dxa"/>
            <w:gridSpan w:val="2"/>
          </w:tcPr>
          <w:p w:rsidR="00587324" w:rsidRPr="00587324" w:rsidRDefault="00587324" w:rsidP="00587324">
            <w:pPr>
              <w:rPr>
                <w:lang w:val="uk-UA" w:eastAsia="en-US"/>
              </w:rPr>
            </w:pPr>
            <w:r w:rsidRPr="00587324">
              <w:rPr>
                <w:b/>
                <w:lang w:val="uk-UA" w:eastAsia="en-US"/>
              </w:rPr>
              <w:t xml:space="preserve">Культура мови та риторика. </w:t>
            </w:r>
            <w:r w:rsidRPr="00587324">
              <w:rPr>
                <w:lang w:val="uk-UA" w:eastAsia="en-US"/>
              </w:rPr>
              <w:t>Види публічного виступу. Вимоги до усного виступу.</w:t>
            </w:r>
          </w:p>
          <w:p w:rsidR="00587324" w:rsidRPr="00587324" w:rsidRDefault="00587324" w:rsidP="00587324">
            <w:pPr>
              <w:rPr>
                <w:b/>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Культура речи и риторика</w:t>
            </w:r>
            <w:r w:rsidRPr="00587324">
              <w:rPr>
                <w:i/>
                <w:lang w:eastAsia="en-US"/>
              </w:rPr>
              <w:t xml:space="preserve">. Виды публичного выступления. </w:t>
            </w:r>
            <w:proofErr w:type="gramStart"/>
            <w:r w:rsidRPr="00587324">
              <w:rPr>
                <w:i/>
                <w:lang w:eastAsia="en-US"/>
              </w:rPr>
              <w:t>Требования к устному выступлению</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rPr>
          <w:trHeight w:val="539"/>
        </w:trPr>
        <w:tc>
          <w:tcPr>
            <w:tcW w:w="825" w:type="dxa"/>
          </w:tcPr>
          <w:p w:rsidR="00587324" w:rsidRPr="00587324" w:rsidRDefault="00587324" w:rsidP="00587324">
            <w:pPr>
              <w:rPr>
                <w:lang w:eastAsia="en-US"/>
              </w:rPr>
            </w:pPr>
            <w:r w:rsidRPr="00587324">
              <w:rPr>
                <w:lang w:eastAsia="en-US"/>
              </w:rPr>
              <w:t>10-11</w:t>
            </w:r>
          </w:p>
        </w:tc>
        <w:tc>
          <w:tcPr>
            <w:tcW w:w="7203" w:type="dxa"/>
            <w:gridSpan w:val="2"/>
          </w:tcPr>
          <w:p w:rsidR="00587324" w:rsidRPr="00587324" w:rsidRDefault="00587324" w:rsidP="00587324">
            <w:pPr>
              <w:spacing w:after="160" w:line="259" w:lineRule="auto"/>
              <w:rPr>
                <w:b/>
                <w:lang w:val="uk-UA" w:eastAsia="en-US"/>
              </w:rPr>
            </w:pPr>
            <w:r w:rsidRPr="00587324">
              <w:rPr>
                <w:b/>
                <w:lang w:val="uk-UA" w:eastAsia="en-US"/>
              </w:rPr>
              <w:t xml:space="preserve">Культура мови та риторика. </w:t>
            </w:r>
            <w:r w:rsidRPr="00587324">
              <w:rPr>
                <w:lang w:val="uk-UA" w:eastAsia="en-US"/>
              </w:rPr>
              <w:t>Виступ з доповіддю за встановленими вимогами до усного виступу.</w:t>
            </w:r>
          </w:p>
          <w:p w:rsidR="00587324" w:rsidRPr="00587324" w:rsidRDefault="00587324" w:rsidP="00587324">
            <w:pPr>
              <w:spacing w:after="160" w:line="259" w:lineRule="auto"/>
              <w:rPr>
                <w:i/>
                <w:lang w:val="uk-UA" w:eastAsia="en-US"/>
              </w:rPr>
            </w:pPr>
            <w:r w:rsidRPr="00587324">
              <w:rPr>
                <w:b/>
                <w:i/>
                <w:lang w:val="uk-UA" w:eastAsia="en-US"/>
              </w:rPr>
              <w:t>(</w:t>
            </w:r>
            <w:r w:rsidRPr="00587324">
              <w:rPr>
                <w:b/>
                <w:i/>
                <w:lang w:eastAsia="en-US"/>
              </w:rPr>
              <w:t>Культура речи и риторика.</w:t>
            </w:r>
            <w:r w:rsidRPr="00587324">
              <w:rPr>
                <w:i/>
                <w:lang w:eastAsia="en-US"/>
              </w:rPr>
              <w:t xml:space="preserve"> </w:t>
            </w:r>
            <w:proofErr w:type="gramStart"/>
            <w:r w:rsidRPr="00587324">
              <w:rPr>
                <w:i/>
                <w:lang w:eastAsia="en-US"/>
              </w:rPr>
              <w:t xml:space="preserve">Выступление с докладом по установленным требованиям к устному </w:t>
            </w:r>
            <w:proofErr w:type="spellStart"/>
            <w:r w:rsidRPr="00587324">
              <w:rPr>
                <w:i/>
                <w:lang w:eastAsia="en-US"/>
              </w:rPr>
              <w:t>выступлени</w:t>
            </w:r>
            <w:proofErr w:type="spellEnd"/>
            <w:r w:rsidRPr="00587324">
              <w:rPr>
                <w:i/>
                <w:lang w:val="uk-UA" w:eastAsia="en-US"/>
              </w:rPr>
              <w:t>ю)</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12</w:t>
            </w:r>
          </w:p>
        </w:tc>
        <w:tc>
          <w:tcPr>
            <w:tcW w:w="7203" w:type="dxa"/>
            <w:gridSpan w:val="2"/>
          </w:tcPr>
          <w:p w:rsidR="00587324" w:rsidRPr="00587324" w:rsidRDefault="00587324" w:rsidP="00587324">
            <w:pPr>
              <w:rPr>
                <w:lang w:val="uk-UA" w:eastAsia="en-US"/>
              </w:rPr>
            </w:pPr>
            <w:r w:rsidRPr="00587324">
              <w:rPr>
                <w:b/>
                <w:lang w:val="uk-UA" w:eastAsia="en-US"/>
              </w:rPr>
              <w:t xml:space="preserve">Говоріння. </w:t>
            </w:r>
            <w:r w:rsidRPr="00587324">
              <w:rPr>
                <w:b/>
                <w:i/>
                <w:lang w:val="uk-UA" w:eastAsia="en-US"/>
              </w:rPr>
              <w:t xml:space="preserve">Монолог. </w:t>
            </w:r>
            <w:r w:rsidRPr="00587324">
              <w:rPr>
                <w:lang w:val="uk-UA" w:eastAsia="en-US"/>
              </w:rPr>
              <w:t>Усний контрольний докладний переказ тексту за запропонованим планом.</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Говорение. Монолог.</w:t>
            </w:r>
            <w:r w:rsidRPr="00587324">
              <w:rPr>
                <w:i/>
                <w:lang w:eastAsia="en-US"/>
              </w:rPr>
              <w:t xml:space="preserve"> </w:t>
            </w:r>
            <w:proofErr w:type="gramStart"/>
            <w:r w:rsidRPr="00587324">
              <w:rPr>
                <w:i/>
                <w:lang w:eastAsia="en-US"/>
              </w:rPr>
              <w:t>Устный контрольный подробный пересказ текста по предложенному плану</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b/>
                <w:lang w:val="uk-UA" w:eastAsia="en-US"/>
              </w:rPr>
            </w:pPr>
            <w:r w:rsidRPr="00587324">
              <w:rPr>
                <w:b/>
                <w:lang w:eastAsia="en-US"/>
              </w:rPr>
              <w:t>Монолог</w:t>
            </w:r>
          </w:p>
          <w:p w:rsidR="00587324" w:rsidRPr="00587324" w:rsidRDefault="00587324" w:rsidP="00587324">
            <w:pPr>
              <w:rPr>
                <w:b/>
                <w:lang w:val="uk-UA" w:eastAsia="en-US"/>
              </w:rPr>
            </w:pPr>
            <w:r w:rsidRPr="00587324">
              <w:rPr>
                <w:b/>
                <w:lang w:val="uk-UA" w:eastAsia="en-US"/>
              </w:rPr>
              <w:t>Усний контрольний переказ</w:t>
            </w:r>
          </w:p>
        </w:tc>
      </w:tr>
      <w:tr w:rsidR="00587324" w:rsidRPr="00587324" w:rsidTr="002C2750">
        <w:tc>
          <w:tcPr>
            <w:tcW w:w="825" w:type="dxa"/>
          </w:tcPr>
          <w:p w:rsidR="00587324" w:rsidRPr="00587324" w:rsidRDefault="00587324" w:rsidP="00587324">
            <w:pPr>
              <w:rPr>
                <w:lang w:eastAsia="en-US"/>
              </w:rPr>
            </w:pPr>
            <w:r w:rsidRPr="00587324">
              <w:rPr>
                <w:lang w:eastAsia="en-US"/>
              </w:rPr>
              <w:t>13</w:t>
            </w:r>
          </w:p>
        </w:tc>
        <w:tc>
          <w:tcPr>
            <w:tcW w:w="7203" w:type="dxa"/>
            <w:gridSpan w:val="2"/>
          </w:tcPr>
          <w:p w:rsidR="00587324" w:rsidRPr="00587324" w:rsidRDefault="00587324" w:rsidP="00587324">
            <w:pPr>
              <w:rPr>
                <w:lang w:val="uk-UA" w:eastAsia="en-US"/>
              </w:rPr>
            </w:pPr>
            <w:r w:rsidRPr="00587324">
              <w:rPr>
                <w:b/>
                <w:lang w:val="uk-UA" w:eastAsia="en-US"/>
              </w:rPr>
              <w:t xml:space="preserve">Контрольна робота № 1 </w:t>
            </w:r>
            <w:r w:rsidRPr="00587324">
              <w:rPr>
                <w:lang w:val="uk-UA" w:eastAsia="en-US"/>
              </w:rPr>
              <w:t>за темою</w:t>
            </w:r>
            <w:r w:rsidRPr="00587324">
              <w:rPr>
                <w:b/>
                <w:lang w:val="uk-UA" w:eastAsia="en-US"/>
              </w:rPr>
              <w:t xml:space="preserve"> «</w:t>
            </w:r>
            <w:r w:rsidRPr="00587324">
              <w:rPr>
                <w:lang w:val="uk-UA" w:eastAsia="en-US"/>
              </w:rPr>
              <w:t>Основні відомості про мову та культуру мовлення» (тестові завдання відкритої та закритої форми).</w:t>
            </w:r>
          </w:p>
          <w:p w:rsidR="00587324" w:rsidRPr="00587324" w:rsidRDefault="00587324" w:rsidP="00587324">
            <w:pPr>
              <w:rPr>
                <w:b/>
                <w:lang w:val="uk-UA" w:eastAsia="en-US"/>
              </w:rPr>
            </w:pPr>
          </w:p>
          <w:p w:rsidR="00587324" w:rsidRPr="00587324" w:rsidRDefault="00587324" w:rsidP="00587324">
            <w:pPr>
              <w:rPr>
                <w:b/>
                <w:i/>
                <w:lang w:val="uk-UA" w:eastAsia="en-US"/>
              </w:rPr>
            </w:pPr>
            <w:r w:rsidRPr="00587324">
              <w:rPr>
                <w:b/>
                <w:i/>
                <w:lang w:val="uk-UA" w:eastAsia="en-US"/>
              </w:rPr>
              <w:t>(</w:t>
            </w:r>
            <w:r w:rsidRPr="00587324">
              <w:rPr>
                <w:b/>
                <w:i/>
                <w:lang w:eastAsia="en-US"/>
              </w:rPr>
              <w:t xml:space="preserve">Контрольная работа № 1 </w:t>
            </w:r>
            <w:r w:rsidRPr="00587324">
              <w:rPr>
                <w:i/>
                <w:lang w:eastAsia="en-US"/>
              </w:rPr>
              <w:t>по теме «Основные сведения о языке и культуре речи» (тестовые задания открытой и закрытой формы)</w:t>
            </w:r>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b/>
                <w:lang w:eastAsia="en-US"/>
              </w:rPr>
            </w:pPr>
            <w:r w:rsidRPr="00587324">
              <w:rPr>
                <w:b/>
                <w:lang w:eastAsia="en-US"/>
              </w:rPr>
              <w:t>КР № 1</w:t>
            </w:r>
          </w:p>
        </w:tc>
      </w:tr>
      <w:tr w:rsidR="00587324" w:rsidRPr="00587324" w:rsidTr="002C2750">
        <w:tc>
          <w:tcPr>
            <w:tcW w:w="825" w:type="dxa"/>
          </w:tcPr>
          <w:p w:rsidR="00587324" w:rsidRPr="00587324" w:rsidRDefault="00587324" w:rsidP="00587324">
            <w:pPr>
              <w:rPr>
                <w:lang w:eastAsia="en-US"/>
              </w:rPr>
            </w:pPr>
            <w:r w:rsidRPr="00587324">
              <w:rPr>
                <w:lang w:eastAsia="en-US"/>
              </w:rPr>
              <w:lastRenderedPageBreak/>
              <w:t>14-15</w:t>
            </w:r>
          </w:p>
        </w:tc>
        <w:tc>
          <w:tcPr>
            <w:tcW w:w="7203" w:type="dxa"/>
            <w:gridSpan w:val="2"/>
          </w:tcPr>
          <w:p w:rsidR="00587324" w:rsidRPr="00587324" w:rsidRDefault="00587324" w:rsidP="00587324">
            <w:pPr>
              <w:jc w:val="center"/>
              <w:rPr>
                <w:b/>
                <w:lang w:val="uk-UA" w:eastAsia="en-US"/>
              </w:rPr>
            </w:pPr>
            <w:r w:rsidRPr="00587324">
              <w:rPr>
                <w:b/>
                <w:lang w:val="uk-UA" w:eastAsia="en-US"/>
              </w:rPr>
              <w:t>Тема № 2. Правильність мови</w:t>
            </w:r>
          </w:p>
          <w:p w:rsidR="00587324" w:rsidRPr="00587324" w:rsidRDefault="00587324" w:rsidP="00587324">
            <w:pPr>
              <w:rPr>
                <w:lang w:val="uk-UA" w:eastAsia="en-US"/>
              </w:rPr>
            </w:pPr>
            <w:r w:rsidRPr="00587324">
              <w:rPr>
                <w:lang w:val="uk-UA" w:eastAsia="en-US"/>
              </w:rPr>
              <w:t xml:space="preserve">Поняття мовної норми. Види норм: </w:t>
            </w:r>
            <w:proofErr w:type="spellStart"/>
            <w:r w:rsidRPr="00587324">
              <w:rPr>
                <w:lang w:val="uk-UA" w:eastAsia="en-US"/>
              </w:rPr>
              <w:t>обов</w:t>
            </w:r>
            <w:proofErr w:type="spellEnd"/>
            <w:r w:rsidRPr="00587324">
              <w:rPr>
                <w:lang w:eastAsia="en-US"/>
              </w:rPr>
              <w:t>`</w:t>
            </w:r>
            <w:proofErr w:type="spellStart"/>
            <w:r w:rsidRPr="00587324">
              <w:rPr>
                <w:lang w:val="uk-UA" w:eastAsia="en-US"/>
              </w:rPr>
              <w:t>язкова</w:t>
            </w:r>
            <w:proofErr w:type="spellEnd"/>
            <w:r w:rsidRPr="00587324">
              <w:rPr>
                <w:lang w:val="uk-UA" w:eastAsia="en-US"/>
              </w:rPr>
              <w:t xml:space="preserve"> та варіативна. Норма як змінне явище.</w:t>
            </w:r>
          </w:p>
          <w:p w:rsidR="00587324" w:rsidRPr="00587324" w:rsidRDefault="00587324" w:rsidP="00587324">
            <w:pPr>
              <w:rPr>
                <w:lang w:val="uk-UA" w:eastAsia="en-US"/>
              </w:rPr>
            </w:pPr>
          </w:p>
          <w:p w:rsidR="00587324" w:rsidRPr="00587324" w:rsidRDefault="00587324" w:rsidP="00587324">
            <w:pPr>
              <w:rPr>
                <w:i/>
                <w:lang w:eastAsia="en-US"/>
              </w:rPr>
            </w:pPr>
            <w:r w:rsidRPr="00587324">
              <w:rPr>
                <w:b/>
                <w:i/>
                <w:lang w:val="uk-UA" w:eastAsia="en-US"/>
              </w:rPr>
              <w:t>(</w:t>
            </w:r>
            <w:r w:rsidRPr="00587324">
              <w:rPr>
                <w:b/>
                <w:i/>
                <w:lang w:eastAsia="en-US"/>
              </w:rPr>
              <w:t>Тема № 2</w:t>
            </w:r>
            <w:r w:rsidRPr="00587324">
              <w:rPr>
                <w:b/>
                <w:i/>
                <w:lang w:val="uk-UA" w:eastAsia="en-US"/>
              </w:rPr>
              <w:t>.</w:t>
            </w:r>
            <w:r w:rsidRPr="00587324">
              <w:rPr>
                <w:b/>
                <w:i/>
                <w:lang w:eastAsia="en-US"/>
              </w:rPr>
              <w:t xml:space="preserve"> Правильность речи</w:t>
            </w:r>
            <w:r w:rsidRPr="00587324">
              <w:rPr>
                <w:i/>
                <w:lang w:eastAsia="en-US"/>
              </w:rPr>
              <w:t xml:space="preserve"> </w:t>
            </w:r>
          </w:p>
          <w:p w:rsidR="00587324" w:rsidRPr="00587324" w:rsidRDefault="00587324" w:rsidP="00587324">
            <w:pPr>
              <w:rPr>
                <w:lang w:val="uk-UA" w:eastAsia="en-US"/>
              </w:rPr>
            </w:pPr>
            <w:r w:rsidRPr="00587324">
              <w:rPr>
                <w:i/>
                <w:lang w:eastAsia="en-US"/>
              </w:rPr>
              <w:t xml:space="preserve">Понятие языковой нормы. Виды норм: строго обязательная и допускающая варианты. </w:t>
            </w:r>
            <w:proofErr w:type="gramStart"/>
            <w:r w:rsidRPr="00587324">
              <w:rPr>
                <w:i/>
                <w:lang w:eastAsia="en-US"/>
              </w:rPr>
              <w:t>Норма как изменяющееся явление</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16</w:t>
            </w:r>
          </w:p>
        </w:tc>
        <w:tc>
          <w:tcPr>
            <w:tcW w:w="7203" w:type="dxa"/>
            <w:gridSpan w:val="2"/>
          </w:tcPr>
          <w:p w:rsidR="00587324" w:rsidRPr="00587324" w:rsidRDefault="00587324" w:rsidP="00587324">
            <w:pPr>
              <w:rPr>
                <w:lang w:val="uk-UA" w:eastAsia="en-US"/>
              </w:rPr>
            </w:pPr>
            <w:r w:rsidRPr="00587324">
              <w:rPr>
                <w:b/>
                <w:lang w:val="uk-UA" w:eastAsia="en-US"/>
              </w:rPr>
              <w:t xml:space="preserve">Норми орфоепії </w:t>
            </w:r>
            <w:r w:rsidRPr="00587324">
              <w:rPr>
                <w:i/>
                <w:lang w:val="uk-UA" w:eastAsia="en-US"/>
              </w:rPr>
              <w:t xml:space="preserve">(повторення з поглибленням та практично). </w:t>
            </w:r>
            <w:r w:rsidRPr="00587324">
              <w:rPr>
                <w:lang w:val="uk-UA" w:eastAsia="en-US"/>
              </w:rPr>
              <w:t>Вимова голосних та приголосних в сильних та слабких позиціях.</w:t>
            </w:r>
          </w:p>
          <w:p w:rsidR="00587324" w:rsidRPr="00587324" w:rsidRDefault="00587324" w:rsidP="00587324">
            <w:pPr>
              <w:rPr>
                <w:i/>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Нормы орфоэпии</w:t>
            </w:r>
            <w:r w:rsidRPr="00587324">
              <w:rPr>
                <w:i/>
                <w:lang w:eastAsia="en-US"/>
              </w:rPr>
              <w:t xml:space="preserve"> (повторение с углублением и практически). Произношение гласных в сильных и слабых позициях. </w:t>
            </w:r>
            <w:proofErr w:type="gramStart"/>
            <w:r w:rsidRPr="00587324">
              <w:rPr>
                <w:i/>
                <w:lang w:eastAsia="en-US"/>
              </w:rPr>
              <w:t>Произношение согласных в сильных и слабых позициях</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17</w:t>
            </w:r>
          </w:p>
        </w:tc>
        <w:tc>
          <w:tcPr>
            <w:tcW w:w="7203" w:type="dxa"/>
            <w:gridSpan w:val="2"/>
          </w:tcPr>
          <w:p w:rsidR="00587324" w:rsidRPr="00587324" w:rsidRDefault="00587324" w:rsidP="00587324">
            <w:pPr>
              <w:rPr>
                <w:lang w:val="uk-UA" w:eastAsia="en-US"/>
              </w:rPr>
            </w:pPr>
            <w:r w:rsidRPr="00587324">
              <w:rPr>
                <w:b/>
                <w:lang w:val="uk-UA" w:eastAsia="en-US"/>
              </w:rPr>
              <w:t xml:space="preserve">Норми орфоепії. </w:t>
            </w:r>
            <w:r w:rsidRPr="00587324">
              <w:rPr>
                <w:lang w:val="uk-UA" w:eastAsia="en-US"/>
              </w:rPr>
              <w:t xml:space="preserve">Вимова звукових поєднань. Вимова приголосних перед </w:t>
            </w:r>
            <w:r w:rsidRPr="00587324">
              <w:rPr>
                <w:lang w:eastAsia="en-US"/>
              </w:rPr>
              <w:t>[</w:t>
            </w:r>
            <w:r w:rsidRPr="00587324">
              <w:rPr>
                <w:lang w:val="uk-UA" w:eastAsia="en-US"/>
              </w:rPr>
              <w:t>е</w:t>
            </w:r>
            <w:r w:rsidRPr="00587324">
              <w:rPr>
                <w:lang w:eastAsia="en-US"/>
              </w:rPr>
              <w:t>]</w:t>
            </w:r>
            <w:r w:rsidRPr="00587324">
              <w:rPr>
                <w:lang w:val="uk-UA" w:eastAsia="en-US"/>
              </w:rPr>
              <w:t xml:space="preserve"> у словах іншомовного походження.</w:t>
            </w:r>
          </w:p>
          <w:p w:rsidR="00587324" w:rsidRPr="00587324" w:rsidRDefault="00587324" w:rsidP="00587324">
            <w:pPr>
              <w:rPr>
                <w:b/>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Нормы орфоэпии.</w:t>
            </w:r>
            <w:r w:rsidRPr="00587324">
              <w:rPr>
                <w:i/>
                <w:lang w:eastAsia="en-US"/>
              </w:rPr>
              <w:t xml:space="preserve"> Произношение сочетаний звуков. </w:t>
            </w:r>
            <w:proofErr w:type="gramStart"/>
            <w:r w:rsidRPr="00587324">
              <w:rPr>
                <w:i/>
                <w:lang w:eastAsia="en-US"/>
              </w:rPr>
              <w:t>Произношение согласных перед [э] в словах иноязычного происхождения</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18</w:t>
            </w:r>
          </w:p>
        </w:tc>
        <w:tc>
          <w:tcPr>
            <w:tcW w:w="7203" w:type="dxa"/>
            <w:gridSpan w:val="2"/>
          </w:tcPr>
          <w:p w:rsidR="00587324" w:rsidRPr="00587324" w:rsidRDefault="00587324" w:rsidP="00587324">
            <w:pPr>
              <w:rPr>
                <w:lang w:val="uk-UA" w:eastAsia="en-US"/>
              </w:rPr>
            </w:pPr>
            <w:r w:rsidRPr="00587324">
              <w:rPr>
                <w:b/>
                <w:lang w:val="uk-UA" w:eastAsia="en-US"/>
              </w:rPr>
              <w:t xml:space="preserve">Норми орфоепії. </w:t>
            </w:r>
            <w:r w:rsidRPr="00587324">
              <w:rPr>
                <w:lang w:val="uk-UA" w:eastAsia="en-US"/>
              </w:rPr>
              <w:t xml:space="preserve">Порушення орфоепічної норми, яке </w:t>
            </w:r>
            <w:proofErr w:type="spellStart"/>
            <w:r w:rsidRPr="00587324">
              <w:rPr>
                <w:lang w:val="uk-UA" w:eastAsia="en-US"/>
              </w:rPr>
              <w:t>визване</w:t>
            </w:r>
            <w:proofErr w:type="spellEnd"/>
            <w:r w:rsidRPr="00587324">
              <w:rPr>
                <w:lang w:val="uk-UA" w:eastAsia="en-US"/>
              </w:rPr>
              <w:t xml:space="preserve"> впливом української мови. Орфоепічні словники.</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Нормы орфоэпии.</w:t>
            </w:r>
            <w:r w:rsidRPr="00587324">
              <w:rPr>
                <w:i/>
                <w:lang w:eastAsia="en-US"/>
              </w:rPr>
              <w:t xml:space="preserve"> Нарушение орфоэпической нормы, вызванное влиянием украинского языка. </w:t>
            </w:r>
            <w:proofErr w:type="gramStart"/>
            <w:r w:rsidRPr="00587324">
              <w:rPr>
                <w:i/>
                <w:lang w:eastAsia="en-US"/>
              </w:rPr>
              <w:t>Орфоэпические словари</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19</w:t>
            </w:r>
          </w:p>
        </w:tc>
        <w:tc>
          <w:tcPr>
            <w:tcW w:w="7203" w:type="dxa"/>
            <w:gridSpan w:val="2"/>
          </w:tcPr>
          <w:p w:rsidR="00587324" w:rsidRPr="00587324" w:rsidRDefault="00587324" w:rsidP="00587324">
            <w:pPr>
              <w:rPr>
                <w:lang w:val="uk-UA" w:eastAsia="en-US"/>
              </w:rPr>
            </w:pPr>
            <w:r w:rsidRPr="00587324">
              <w:rPr>
                <w:b/>
                <w:lang w:val="uk-UA" w:eastAsia="en-US"/>
              </w:rPr>
              <w:t xml:space="preserve">Говоріння. </w:t>
            </w:r>
            <w:r w:rsidRPr="00587324">
              <w:rPr>
                <w:b/>
                <w:i/>
                <w:lang w:val="uk-UA" w:eastAsia="en-US"/>
              </w:rPr>
              <w:t>Усний контрольний діалог</w:t>
            </w:r>
            <w:r w:rsidRPr="00587324">
              <w:rPr>
                <w:b/>
                <w:lang w:val="uk-UA" w:eastAsia="en-US"/>
              </w:rPr>
              <w:t xml:space="preserve"> </w:t>
            </w:r>
            <w:r w:rsidRPr="00587324">
              <w:rPr>
                <w:lang w:val="uk-UA" w:eastAsia="en-US"/>
              </w:rPr>
              <w:t>за зазначеними параметрами ситуації з наступним розігруванням.</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Говорение. </w:t>
            </w:r>
            <w:proofErr w:type="gramStart"/>
            <w:r w:rsidRPr="00587324">
              <w:rPr>
                <w:b/>
                <w:i/>
                <w:lang w:eastAsia="en-US"/>
              </w:rPr>
              <w:t xml:space="preserve">Устный контрольный диалог </w:t>
            </w:r>
            <w:r w:rsidRPr="00587324">
              <w:rPr>
                <w:i/>
                <w:lang w:eastAsia="en-US"/>
              </w:rPr>
              <w:t>по</w:t>
            </w:r>
            <w:r w:rsidRPr="00587324">
              <w:rPr>
                <w:b/>
                <w:i/>
                <w:lang w:eastAsia="en-US"/>
              </w:rPr>
              <w:t xml:space="preserve"> </w:t>
            </w:r>
            <w:r w:rsidRPr="00587324">
              <w:rPr>
                <w:i/>
                <w:color w:val="000000"/>
                <w:lang w:eastAsia="en-US"/>
              </w:rPr>
              <w:t>указанным параметрам ситуации с последующим разыгрыванием</w:t>
            </w:r>
            <w:r w:rsidRPr="00587324">
              <w:rPr>
                <w:i/>
                <w:color w:val="000000"/>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b/>
                <w:lang w:eastAsia="en-US"/>
              </w:rPr>
            </w:pPr>
            <w:r w:rsidRPr="00587324">
              <w:rPr>
                <w:b/>
                <w:lang w:val="uk-UA" w:eastAsia="en-US"/>
              </w:rPr>
              <w:t>Усний контрольний діалог</w:t>
            </w:r>
          </w:p>
        </w:tc>
      </w:tr>
      <w:tr w:rsidR="00587324" w:rsidRPr="00587324" w:rsidTr="002C2750">
        <w:tc>
          <w:tcPr>
            <w:tcW w:w="825" w:type="dxa"/>
          </w:tcPr>
          <w:p w:rsidR="00587324" w:rsidRPr="00587324" w:rsidRDefault="00587324" w:rsidP="00587324">
            <w:pPr>
              <w:rPr>
                <w:lang w:eastAsia="en-US"/>
              </w:rPr>
            </w:pPr>
            <w:r w:rsidRPr="00587324">
              <w:rPr>
                <w:lang w:eastAsia="en-US"/>
              </w:rPr>
              <w:t>20</w:t>
            </w:r>
          </w:p>
        </w:tc>
        <w:tc>
          <w:tcPr>
            <w:tcW w:w="7203" w:type="dxa"/>
            <w:gridSpan w:val="2"/>
          </w:tcPr>
          <w:p w:rsidR="00587324" w:rsidRPr="00587324" w:rsidRDefault="00587324" w:rsidP="00587324">
            <w:pPr>
              <w:rPr>
                <w:lang w:val="uk-UA" w:eastAsia="en-US"/>
              </w:rPr>
            </w:pPr>
            <w:r w:rsidRPr="00587324">
              <w:rPr>
                <w:b/>
                <w:lang w:val="uk-UA" w:eastAsia="en-US"/>
              </w:rPr>
              <w:t xml:space="preserve">Норми орфографії </w:t>
            </w:r>
            <w:r w:rsidRPr="00587324">
              <w:rPr>
                <w:i/>
                <w:lang w:val="uk-UA" w:eastAsia="en-US"/>
              </w:rPr>
              <w:t>(повторення з поглибленням  та практично).</w:t>
            </w:r>
            <w:r w:rsidRPr="00587324">
              <w:rPr>
                <w:lang w:val="uk-UA" w:eastAsia="en-US"/>
              </w:rPr>
              <w:t xml:space="preserve"> Написання слів за морфологічним принципом російської орфографії.</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Нормы орфографии</w:t>
            </w:r>
            <w:r w:rsidRPr="00587324">
              <w:rPr>
                <w:i/>
                <w:lang w:eastAsia="en-US"/>
              </w:rPr>
              <w:t xml:space="preserve"> (повторение с углублением и практически). </w:t>
            </w:r>
            <w:proofErr w:type="gramStart"/>
            <w:r w:rsidRPr="00587324">
              <w:rPr>
                <w:i/>
                <w:lang w:eastAsia="en-US"/>
              </w:rPr>
              <w:t>Написание слов по</w:t>
            </w:r>
            <w:r w:rsidRPr="00587324">
              <w:rPr>
                <w:i/>
                <w:lang w:val="uk-UA" w:eastAsia="en-US"/>
              </w:rPr>
              <w:t xml:space="preserve"> м</w:t>
            </w:r>
            <w:proofErr w:type="spellStart"/>
            <w:r w:rsidRPr="00587324">
              <w:rPr>
                <w:i/>
                <w:lang w:eastAsia="en-US"/>
              </w:rPr>
              <w:t>орфологическому</w:t>
            </w:r>
            <w:proofErr w:type="spellEnd"/>
            <w:r w:rsidRPr="00587324">
              <w:rPr>
                <w:i/>
                <w:lang w:eastAsia="en-US"/>
              </w:rPr>
              <w:t xml:space="preserve"> принципу русской </w:t>
            </w:r>
            <w:proofErr w:type="spellStart"/>
            <w:r w:rsidRPr="00587324">
              <w:rPr>
                <w:i/>
                <w:lang w:eastAsia="en-US"/>
              </w:rPr>
              <w:t>орфографи</w:t>
            </w:r>
            <w:proofErr w:type="spellEnd"/>
            <w:r w:rsidRPr="00587324">
              <w:rPr>
                <w:i/>
                <w:lang w:val="uk-UA" w:eastAsia="en-US"/>
              </w:rPr>
              <w:t>и)</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21</w:t>
            </w:r>
          </w:p>
        </w:tc>
        <w:tc>
          <w:tcPr>
            <w:tcW w:w="7203" w:type="dxa"/>
            <w:gridSpan w:val="2"/>
          </w:tcPr>
          <w:p w:rsidR="00587324" w:rsidRPr="00587324" w:rsidRDefault="00587324" w:rsidP="00587324">
            <w:pPr>
              <w:rPr>
                <w:lang w:val="uk-UA" w:eastAsia="en-US"/>
              </w:rPr>
            </w:pPr>
            <w:r w:rsidRPr="00587324">
              <w:rPr>
                <w:b/>
                <w:lang w:val="uk-UA" w:eastAsia="en-US"/>
              </w:rPr>
              <w:t xml:space="preserve">Норми орфографії. </w:t>
            </w:r>
            <w:r w:rsidRPr="00587324">
              <w:rPr>
                <w:lang w:val="uk-UA" w:eastAsia="en-US"/>
              </w:rPr>
              <w:t>Написання слів за фонетичним принципом.</w:t>
            </w:r>
          </w:p>
          <w:p w:rsidR="00587324" w:rsidRPr="00587324" w:rsidRDefault="00587324" w:rsidP="00587324">
            <w:pPr>
              <w:rPr>
                <w:lang w:val="uk-UA" w:eastAsia="en-US"/>
              </w:rPr>
            </w:pPr>
          </w:p>
          <w:p w:rsidR="00587324" w:rsidRPr="00587324" w:rsidRDefault="00587324" w:rsidP="00587324">
            <w:pPr>
              <w:rPr>
                <w:b/>
                <w:i/>
                <w:lang w:val="uk-UA" w:eastAsia="en-US"/>
              </w:rPr>
            </w:pPr>
            <w:r w:rsidRPr="00587324">
              <w:rPr>
                <w:b/>
                <w:i/>
                <w:lang w:val="uk-UA" w:eastAsia="en-US"/>
              </w:rPr>
              <w:t>(</w:t>
            </w:r>
            <w:r w:rsidRPr="00587324">
              <w:rPr>
                <w:b/>
                <w:i/>
                <w:lang w:eastAsia="en-US"/>
              </w:rPr>
              <w:t>Нормы орфографии.</w:t>
            </w:r>
            <w:r w:rsidRPr="00587324">
              <w:rPr>
                <w:i/>
                <w:lang w:eastAsia="en-US"/>
              </w:rPr>
              <w:t xml:space="preserve"> </w:t>
            </w:r>
            <w:proofErr w:type="gramStart"/>
            <w:r w:rsidRPr="00587324">
              <w:rPr>
                <w:i/>
                <w:lang w:eastAsia="en-US"/>
              </w:rPr>
              <w:t>Написание слов по фонетическому принципу</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22</w:t>
            </w:r>
          </w:p>
        </w:tc>
        <w:tc>
          <w:tcPr>
            <w:tcW w:w="7203" w:type="dxa"/>
            <w:gridSpan w:val="2"/>
          </w:tcPr>
          <w:p w:rsidR="00587324" w:rsidRPr="00587324" w:rsidRDefault="00587324" w:rsidP="00587324">
            <w:pPr>
              <w:rPr>
                <w:lang w:val="uk-UA" w:eastAsia="en-US"/>
              </w:rPr>
            </w:pPr>
            <w:r w:rsidRPr="00587324">
              <w:rPr>
                <w:b/>
                <w:lang w:val="uk-UA" w:eastAsia="en-US"/>
              </w:rPr>
              <w:t xml:space="preserve">Норми орфографії. </w:t>
            </w:r>
            <w:r w:rsidRPr="00587324">
              <w:rPr>
                <w:lang w:val="uk-UA" w:eastAsia="en-US"/>
              </w:rPr>
              <w:t>Написання слів за традиційним принципом. Диференційоване написання.</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Нормы орфографии.</w:t>
            </w:r>
            <w:r w:rsidRPr="00587324">
              <w:rPr>
                <w:i/>
                <w:lang w:eastAsia="en-US"/>
              </w:rPr>
              <w:t xml:space="preserve"> Написание слов по традиционному принципу. </w:t>
            </w:r>
            <w:proofErr w:type="gramStart"/>
            <w:r w:rsidRPr="00587324">
              <w:rPr>
                <w:i/>
                <w:lang w:eastAsia="en-US"/>
              </w:rPr>
              <w:t>Дифференцирующие написания</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23</w:t>
            </w:r>
          </w:p>
        </w:tc>
        <w:tc>
          <w:tcPr>
            <w:tcW w:w="7203" w:type="dxa"/>
            <w:gridSpan w:val="2"/>
          </w:tcPr>
          <w:p w:rsidR="00587324" w:rsidRPr="00587324" w:rsidRDefault="00587324" w:rsidP="00587324">
            <w:pPr>
              <w:rPr>
                <w:lang w:val="uk-UA" w:eastAsia="en-US"/>
              </w:rPr>
            </w:pPr>
            <w:r w:rsidRPr="00587324">
              <w:rPr>
                <w:b/>
                <w:lang w:val="uk-UA" w:eastAsia="en-US"/>
              </w:rPr>
              <w:t xml:space="preserve">Норми орфографії. </w:t>
            </w:r>
            <w:r w:rsidRPr="00587324">
              <w:rPr>
                <w:lang w:val="uk-UA" w:eastAsia="en-US"/>
              </w:rPr>
              <w:t>Великі та маленькі літери. Написання слів разом, окремо, через дефіс. Орфографічний словник.</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Нормы орфографии.</w:t>
            </w:r>
            <w:r w:rsidRPr="00587324">
              <w:rPr>
                <w:i/>
                <w:lang w:eastAsia="en-US"/>
              </w:rPr>
              <w:t xml:space="preserve"> Прописные и строчные буквы. </w:t>
            </w:r>
            <w:proofErr w:type="spellStart"/>
            <w:r w:rsidRPr="00587324">
              <w:rPr>
                <w:i/>
                <w:lang w:eastAsia="en-US"/>
              </w:rPr>
              <w:t>Слитн</w:t>
            </w:r>
            <w:proofErr w:type="spellEnd"/>
            <w:r w:rsidRPr="00587324">
              <w:rPr>
                <w:i/>
                <w:lang w:val="uk-UA" w:eastAsia="en-US"/>
              </w:rPr>
              <w:t>о</w:t>
            </w:r>
            <w:r w:rsidRPr="00587324">
              <w:rPr>
                <w:i/>
                <w:lang w:eastAsia="en-US"/>
              </w:rPr>
              <w:t xml:space="preserve">е, </w:t>
            </w:r>
            <w:proofErr w:type="spellStart"/>
            <w:r w:rsidRPr="00587324">
              <w:rPr>
                <w:i/>
                <w:lang w:eastAsia="en-US"/>
              </w:rPr>
              <w:t>раздельн</w:t>
            </w:r>
            <w:proofErr w:type="spellEnd"/>
            <w:r w:rsidRPr="00587324">
              <w:rPr>
                <w:i/>
                <w:lang w:val="uk-UA" w:eastAsia="en-US"/>
              </w:rPr>
              <w:t>о</w:t>
            </w:r>
            <w:r w:rsidRPr="00587324">
              <w:rPr>
                <w:i/>
                <w:lang w:eastAsia="en-US"/>
              </w:rPr>
              <w:t xml:space="preserve">е и </w:t>
            </w:r>
            <w:proofErr w:type="spellStart"/>
            <w:r w:rsidRPr="00587324">
              <w:rPr>
                <w:i/>
                <w:lang w:eastAsia="en-US"/>
              </w:rPr>
              <w:t>дефисн</w:t>
            </w:r>
            <w:proofErr w:type="spellEnd"/>
            <w:r w:rsidRPr="00587324">
              <w:rPr>
                <w:i/>
                <w:lang w:val="uk-UA" w:eastAsia="en-US"/>
              </w:rPr>
              <w:t>о</w:t>
            </w:r>
            <w:r w:rsidRPr="00587324">
              <w:rPr>
                <w:i/>
                <w:lang w:eastAsia="en-US"/>
              </w:rPr>
              <w:t xml:space="preserve">е написания. </w:t>
            </w:r>
            <w:proofErr w:type="gramStart"/>
            <w:r w:rsidRPr="00587324">
              <w:rPr>
                <w:i/>
                <w:lang w:eastAsia="en-US"/>
              </w:rPr>
              <w:t>Орфографические словари</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24</w:t>
            </w:r>
          </w:p>
        </w:tc>
        <w:tc>
          <w:tcPr>
            <w:tcW w:w="7203" w:type="dxa"/>
            <w:gridSpan w:val="2"/>
          </w:tcPr>
          <w:p w:rsidR="00587324" w:rsidRPr="00587324" w:rsidRDefault="00587324" w:rsidP="00587324">
            <w:pPr>
              <w:rPr>
                <w:b/>
                <w:i/>
                <w:lang w:val="uk-UA" w:eastAsia="en-US"/>
              </w:rPr>
            </w:pPr>
            <w:r w:rsidRPr="00587324">
              <w:rPr>
                <w:b/>
                <w:i/>
                <w:lang w:val="uk-UA" w:eastAsia="en-US"/>
              </w:rPr>
              <w:t xml:space="preserve">Письмовий контрольний переказ з </w:t>
            </w:r>
            <w:proofErr w:type="spellStart"/>
            <w:r w:rsidRPr="00587324">
              <w:rPr>
                <w:b/>
                <w:i/>
                <w:lang w:val="uk-UA" w:eastAsia="en-US"/>
              </w:rPr>
              <w:t>додаковим</w:t>
            </w:r>
            <w:proofErr w:type="spellEnd"/>
            <w:r w:rsidRPr="00587324">
              <w:rPr>
                <w:b/>
                <w:i/>
                <w:lang w:val="uk-UA" w:eastAsia="en-US"/>
              </w:rPr>
              <w:t xml:space="preserve"> творчим завданням.</w:t>
            </w:r>
          </w:p>
          <w:p w:rsidR="00587324" w:rsidRPr="00587324" w:rsidRDefault="00587324" w:rsidP="00587324">
            <w:pPr>
              <w:rPr>
                <w:b/>
                <w:i/>
                <w:lang w:val="uk-UA" w:eastAsia="en-US"/>
              </w:rPr>
            </w:pPr>
          </w:p>
          <w:p w:rsidR="00587324" w:rsidRPr="00587324" w:rsidRDefault="00587324" w:rsidP="00587324">
            <w:pPr>
              <w:rPr>
                <w:b/>
                <w:lang w:val="uk-UA" w:eastAsia="en-US"/>
              </w:rPr>
            </w:pPr>
            <w:r w:rsidRPr="00587324">
              <w:rPr>
                <w:b/>
                <w:i/>
                <w:lang w:val="uk-UA" w:eastAsia="en-US"/>
              </w:rPr>
              <w:t xml:space="preserve">( </w:t>
            </w:r>
            <w:r w:rsidRPr="00587324">
              <w:rPr>
                <w:b/>
                <w:i/>
                <w:lang w:eastAsia="en-US"/>
              </w:rPr>
              <w:t>Письменное контрольное</w:t>
            </w:r>
            <w:r w:rsidRPr="00587324">
              <w:rPr>
                <w:b/>
                <w:lang w:eastAsia="en-US"/>
              </w:rPr>
              <w:t xml:space="preserve"> и</w:t>
            </w:r>
            <w:r w:rsidRPr="00587324">
              <w:rPr>
                <w:b/>
                <w:i/>
                <w:lang w:eastAsia="en-US"/>
              </w:rPr>
              <w:t>зложение с дополнительным творческим задание</w:t>
            </w:r>
            <w:r w:rsidRPr="00587324">
              <w:rPr>
                <w:b/>
                <w:i/>
                <w:lang w:val="uk-UA" w:eastAsia="en-US"/>
              </w:rPr>
              <w:t>)</w:t>
            </w:r>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b/>
                <w:lang w:val="uk-UA" w:eastAsia="en-US"/>
              </w:rPr>
            </w:pPr>
            <w:r w:rsidRPr="00587324">
              <w:rPr>
                <w:b/>
                <w:lang w:val="uk-UA" w:eastAsia="en-US"/>
              </w:rPr>
              <w:t xml:space="preserve">Письмовий контрольний </w:t>
            </w:r>
            <w:r w:rsidRPr="00587324">
              <w:rPr>
                <w:b/>
                <w:lang w:val="uk-UA" w:eastAsia="en-US"/>
              </w:rPr>
              <w:lastRenderedPageBreak/>
              <w:t>переказ</w:t>
            </w:r>
          </w:p>
        </w:tc>
      </w:tr>
      <w:tr w:rsidR="00587324" w:rsidRPr="00587324" w:rsidTr="002C2750">
        <w:tc>
          <w:tcPr>
            <w:tcW w:w="825" w:type="dxa"/>
          </w:tcPr>
          <w:p w:rsidR="00587324" w:rsidRPr="00587324" w:rsidRDefault="00587324" w:rsidP="00587324">
            <w:pPr>
              <w:rPr>
                <w:lang w:eastAsia="en-US"/>
              </w:rPr>
            </w:pPr>
            <w:r w:rsidRPr="00587324">
              <w:rPr>
                <w:lang w:eastAsia="en-US"/>
              </w:rPr>
              <w:lastRenderedPageBreak/>
              <w:t xml:space="preserve">25 </w:t>
            </w:r>
          </w:p>
        </w:tc>
        <w:tc>
          <w:tcPr>
            <w:tcW w:w="7203" w:type="dxa"/>
            <w:gridSpan w:val="2"/>
          </w:tcPr>
          <w:p w:rsidR="00587324" w:rsidRPr="00587324" w:rsidRDefault="00587324" w:rsidP="00587324">
            <w:pPr>
              <w:rPr>
                <w:lang w:val="uk-UA" w:eastAsia="en-US"/>
              </w:rPr>
            </w:pPr>
            <w:r w:rsidRPr="00587324">
              <w:rPr>
                <w:b/>
                <w:lang w:val="uk-UA" w:eastAsia="en-US"/>
              </w:rPr>
              <w:t xml:space="preserve">Норми морфології </w:t>
            </w:r>
            <w:r w:rsidRPr="00587324">
              <w:rPr>
                <w:i/>
                <w:lang w:val="uk-UA" w:eastAsia="en-US"/>
              </w:rPr>
              <w:t xml:space="preserve">(повторення з поглибленням та практично). </w:t>
            </w:r>
            <w:r w:rsidRPr="00587324">
              <w:rPr>
                <w:lang w:val="uk-UA" w:eastAsia="en-US"/>
              </w:rPr>
              <w:t>Відмінкові закінчення іменників в однині та множині.</w:t>
            </w:r>
          </w:p>
          <w:p w:rsidR="00587324" w:rsidRPr="00587324" w:rsidRDefault="00587324" w:rsidP="00587324">
            <w:pPr>
              <w:rPr>
                <w:i/>
                <w:lang w:val="uk-UA" w:eastAsia="en-US"/>
              </w:rPr>
            </w:pPr>
          </w:p>
          <w:p w:rsidR="00587324" w:rsidRPr="00587324" w:rsidRDefault="00587324" w:rsidP="00587324">
            <w:pPr>
              <w:rPr>
                <w:b/>
                <w:i/>
                <w:lang w:val="uk-UA" w:eastAsia="en-US"/>
              </w:rPr>
            </w:pPr>
            <w:r w:rsidRPr="00587324">
              <w:rPr>
                <w:b/>
                <w:i/>
                <w:lang w:val="uk-UA" w:eastAsia="en-US"/>
              </w:rPr>
              <w:t>(</w:t>
            </w:r>
            <w:r w:rsidRPr="00587324">
              <w:rPr>
                <w:b/>
                <w:i/>
                <w:lang w:eastAsia="en-US"/>
              </w:rPr>
              <w:t>Нормы морфологии</w:t>
            </w:r>
            <w:r w:rsidRPr="00587324">
              <w:rPr>
                <w:i/>
                <w:lang w:eastAsia="en-US"/>
              </w:rPr>
              <w:t xml:space="preserve">  (повторение с углублением и практически). </w:t>
            </w:r>
            <w:proofErr w:type="gramStart"/>
            <w:r w:rsidRPr="00587324">
              <w:rPr>
                <w:i/>
                <w:lang w:eastAsia="en-US"/>
              </w:rPr>
              <w:t>Падежные окончания существительных единственного и множественного числа</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26</w:t>
            </w:r>
          </w:p>
        </w:tc>
        <w:tc>
          <w:tcPr>
            <w:tcW w:w="7203" w:type="dxa"/>
            <w:gridSpan w:val="2"/>
          </w:tcPr>
          <w:p w:rsidR="00587324" w:rsidRPr="00587324" w:rsidRDefault="00587324" w:rsidP="00587324">
            <w:pPr>
              <w:rPr>
                <w:lang w:val="uk-UA" w:eastAsia="en-US"/>
              </w:rPr>
            </w:pPr>
            <w:r w:rsidRPr="00587324">
              <w:rPr>
                <w:b/>
                <w:lang w:val="uk-UA" w:eastAsia="en-US"/>
              </w:rPr>
              <w:t xml:space="preserve">Норми морфології. </w:t>
            </w:r>
            <w:r w:rsidRPr="00587324">
              <w:rPr>
                <w:lang w:val="uk-UA" w:eastAsia="en-US"/>
              </w:rPr>
              <w:t>Утворення короткої форми та ступенів порівняння якісних прикметників.</w:t>
            </w:r>
          </w:p>
          <w:p w:rsidR="00587324" w:rsidRPr="00587324" w:rsidRDefault="00587324" w:rsidP="00587324">
            <w:pPr>
              <w:rPr>
                <w:b/>
                <w:lang w:val="uk-UA" w:eastAsia="en-US"/>
              </w:rPr>
            </w:pPr>
            <w:r w:rsidRPr="00587324">
              <w:rPr>
                <w:lang w:val="uk-UA" w:eastAsia="en-US"/>
              </w:rPr>
              <w:t xml:space="preserve"> </w:t>
            </w:r>
          </w:p>
          <w:p w:rsidR="00587324" w:rsidRPr="00587324" w:rsidRDefault="00587324" w:rsidP="00587324">
            <w:pPr>
              <w:rPr>
                <w:i/>
                <w:lang w:val="uk-UA" w:eastAsia="en-US"/>
              </w:rPr>
            </w:pPr>
            <w:r w:rsidRPr="00587324">
              <w:rPr>
                <w:b/>
                <w:i/>
                <w:lang w:val="uk-UA" w:eastAsia="en-US"/>
              </w:rPr>
              <w:t>(</w:t>
            </w:r>
            <w:r w:rsidRPr="00587324">
              <w:rPr>
                <w:b/>
                <w:i/>
                <w:lang w:eastAsia="en-US"/>
              </w:rPr>
              <w:t>Нормы морфологии.</w:t>
            </w:r>
            <w:r w:rsidRPr="00587324">
              <w:rPr>
                <w:i/>
                <w:lang w:eastAsia="en-US"/>
              </w:rPr>
              <w:t xml:space="preserve">  </w:t>
            </w:r>
            <w:proofErr w:type="gramStart"/>
            <w:r w:rsidRPr="00587324">
              <w:rPr>
                <w:i/>
                <w:lang w:eastAsia="en-US"/>
              </w:rPr>
              <w:t>Образование краткой формы и степеней сравнения качественных прилагательных</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27</w:t>
            </w:r>
          </w:p>
        </w:tc>
        <w:tc>
          <w:tcPr>
            <w:tcW w:w="7203" w:type="dxa"/>
            <w:gridSpan w:val="2"/>
          </w:tcPr>
          <w:p w:rsidR="00587324" w:rsidRPr="00587324" w:rsidRDefault="00587324" w:rsidP="00587324">
            <w:pPr>
              <w:rPr>
                <w:i/>
                <w:lang w:val="uk-UA" w:eastAsia="en-US"/>
              </w:rPr>
            </w:pPr>
            <w:r w:rsidRPr="00587324">
              <w:rPr>
                <w:b/>
                <w:lang w:val="uk-UA" w:eastAsia="en-US"/>
              </w:rPr>
              <w:t xml:space="preserve">Норми морфології. </w:t>
            </w:r>
            <w:r w:rsidRPr="00587324">
              <w:rPr>
                <w:lang w:val="uk-UA" w:eastAsia="en-US"/>
              </w:rPr>
              <w:t xml:space="preserve">Вживання кількісних і збірних числівників у поєднанні з іменником. Вживання в мові займенників </w:t>
            </w:r>
            <w:r w:rsidRPr="00587324">
              <w:rPr>
                <w:i/>
                <w:lang w:val="uk-UA" w:eastAsia="en-US"/>
              </w:rPr>
              <w:t xml:space="preserve">сам, </w:t>
            </w:r>
            <w:proofErr w:type="spellStart"/>
            <w:r w:rsidRPr="00587324">
              <w:rPr>
                <w:i/>
                <w:lang w:val="uk-UA" w:eastAsia="en-US"/>
              </w:rPr>
              <w:t>сами</w:t>
            </w:r>
            <w:r w:rsidRPr="00587324">
              <w:rPr>
                <w:i/>
                <w:lang w:eastAsia="en-US"/>
              </w:rPr>
              <w:t>й</w:t>
            </w:r>
            <w:proofErr w:type="spellEnd"/>
            <w:r w:rsidRPr="00587324">
              <w:rPr>
                <w:i/>
                <w:lang w:eastAsia="en-US"/>
              </w:rPr>
              <w:t xml:space="preserve">, </w:t>
            </w:r>
            <w:proofErr w:type="spellStart"/>
            <w:r w:rsidRPr="00587324">
              <w:rPr>
                <w:i/>
                <w:lang w:eastAsia="en-US"/>
              </w:rPr>
              <w:t>ск</w:t>
            </w:r>
            <w:proofErr w:type="spellEnd"/>
            <w:r w:rsidRPr="00587324">
              <w:rPr>
                <w:i/>
                <w:lang w:val="uk-UA" w:eastAsia="en-US"/>
              </w:rPr>
              <w:t>і</w:t>
            </w:r>
            <w:proofErr w:type="spellStart"/>
            <w:r w:rsidRPr="00587324">
              <w:rPr>
                <w:i/>
                <w:lang w:eastAsia="en-US"/>
              </w:rPr>
              <w:t>льк</w:t>
            </w:r>
            <w:proofErr w:type="spellEnd"/>
            <w:r w:rsidRPr="00587324">
              <w:rPr>
                <w:i/>
                <w:lang w:val="uk-UA" w:eastAsia="en-US"/>
              </w:rPr>
              <w:t>и</w:t>
            </w:r>
            <w:r w:rsidRPr="00587324">
              <w:rPr>
                <w:i/>
                <w:lang w:eastAsia="en-US"/>
              </w:rPr>
              <w:t>.</w:t>
            </w:r>
          </w:p>
          <w:p w:rsidR="00587324" w:rsidRPr="00587324" w:rsidRDefault="00587324" w:rsidP="00587324">
            <w:pPr>
              <w:rPr>
                <w:i/>
                <w:lang w:val="uk-UA" w:eastAsia="en-US"/>
              </w:rPr>
            </w:pPr>
          </w:p>
          <w:p w:rsidR="00587324" w:rsidRPr="00587324" w:rsidRDefault="00587324" w:rsidP="00587324">
            <w:pPr>
              <w:rPr>
                <w:i/>
                <w:lang w:eastAsia="en-US"/>
              </w:rPr>
            </w:pPr>
            <w:r w:rsidRPr="00587324">
              <w:rPr>
                <w:b/>
                <w:i/>
                <w:lang w:val="uk-UA" w:eastAsia="en-US"/>
              </w:rPr>
              <w:t>(</w:t>
            </w:r>
            <w:r w:rsidRPr="00587324">
              <w:rPr>
                <w:b/>
                <w:i/>
                <w:lang w:eastAsia="en-US"/>
              </w:rPr>
              <w:t>Нормы морфологии.</w:t>
            </w:r>
            <w:r w:rsidRPr="00587324">
              <w:rPr>
                <w:i/>
                <w:lang w:eastAsia="en-US"/>
              </w:rPr>
              <w:t xml:space="preserve">  Употребление количественных и собирательных числительных в сочетании с существительными. </w:t>
            </w:r>
            <w:proofErr w:type="gramStart"/>
            <w:r w:rsidRPr="00587324">
              <w:rPr>
                <w:i/>
                <w:lang w:eastAsia="en-US"/>
              </w:rPr>
              <w:t>Употребление в речи местоимений сам, самый, сколько</w:t>
            </w:r>
            <w:r w:rsidRPr="00587324">
              <w:rPr>
                <w:i/>
                <w:lang w:val="uk-UA" w:eastAsia="en-US"/>
              </w:rPr>
              <w:t>)</w:t>
            </w:r>
            <w:r w:rsidRPr="00587324">
              <w:rPr>
                <w:i/>
                <w:lang w:eastAsia="en-US"/>
              </w:rPr>
              <w:t xml:space="preserve"> </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28</w:t>
            </w:r>
          </w:p>
        </w:tc>
        <w:tc>
          <w:tcPr>
            <w:tcW w:w="7203" w:type="dxa"/>
            <w:gridSpan w:val="2"/>
          </w:tcPr>
          <w:p w:rsidR="00587324" w:rsidRPr="00587324" w:rsidRDefault="00587324" w:rsidP="00587324">
            <w:pPr>
              <w:rPr>
                <w:lang w:val="uk-UA" w:eastAsia="en-US"/>
              </w:rPr>
            </w:pPr>
            <w:r w:rsidRPr="00587324">
              <w:rPr>
                <w:b/>
                <w:lang w:val="uk-UA" w:eastAsia="en-US"/>
              </w:rPr>
              <w:t xml:space="preserve">Норми морфології. </w:t>
            </w:r>
            <w:r w:rsidRPr="00587324">
              <w:rPr>
                <w:lang w:val="uk-UA" w:eastAsia="en-US"/>
              </w:rPr>
              <w:t>Вживання в мові дієслівних пар у доконаному та недоконаному виді, зворотних дієслів, зворотних дієприкметників, дієприслівників, прислівникових та дієприслівникових зворотів. Вживання прийменників з іменниками та займенниками.</w:t>
            </w:r>
          </w:p>
          <w:p w:rsidR="00587324" w:rsidRPr="00587324" w:rsidRDefault="00587324" w:rsidP="00587324">
            <w:pPr>
              <w:rPr>
                <w:b/>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Нормы морфологии.</w:t>
            </w:r>
            <w:r w:rsidRPr="00587324">
              <w:rPr>
                <w:i/>
                <w:lang w:eastAsia="en-US"/>
              </w:rPr>
              <w:t xml:space="preserve">  Употребление в речи видовых пар глаголов, возвратных глаголов, возвратных причастий, деепричастий, причастных и деепричастных оборотов.</w:t>
            </w:r>
            <w:r w:rsidRPr="00587324">
              <w:rPr>
                <w:i/>
                <w:lang w:val="uk-UA" w:eastAsia="en-US"/>
              </w:rPr>
              <w:t xml:space="preserve"> </w:t>
            </w:r>
            <w:proofErr w:type="gramStart"/>
            <w:r w:rsidRPr="00587324">
              <w:rPr>
                <w:i/>
                <w:lang w:eastAsia="en-US"/>
              </w:rPr>
              <w:t>Употребление предлогов с существительными и местоимениями</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29</w:t>
            </w:r>
          </w:p>
        </w:tc>
        <w:tc>
          <w:tcPr>
            <w:tcW w:w="7203" w:type="dxa"/>
            <w:gridSpan w:val="2"/>
          </w:tcPr>
          <w:p w:rsidR="00587324" w:rsidRPr="00587324" w:rsidRDefault="00587324" w:rsidP="00587324">
            <w:pPr>
              <w:spacing w:after="160" w:line="259" w:lineRule="auto"/>
              <w:rPr>
                <w:b/>
                <w:lang w:val="uk-UA" w:eastAsia="en-US"/>
              </w:rPr>
            </w:pPr>
            <w:r w:rsidRPr="00587324">
              <w:rPr>
                <w:b/>
                <w:lang w:val="uk-UA" w:eastAsia="en-US"/>
              </w:rPr>
              <w:t xml:space="preserve">Норми морфології. </w:t>
            </w:r>
            <w:r w:rsidRPr="00587324">
              <w:rPr>
                <w:lang w:val="uk-UA" w:eastAsia="en-US"/>
              </w:rPr>
              <w:t>Порушення морфологічної норми, яке викликане впливом української мови.</w:t>
            </w:r>
          </w:p>
          <w:p w:rsidR="00587324" w:rsidRPr="00587324" w:rsidRDefault="00587324" w:rsidP="00587324">
            <w:pPr>
              <w:spacing w:after="160" w:line="259" w:lineRule="auto"/>
              <w:rPr>
                <w:i/>
                <w:lang w:val="uk-UA" w:eastAsia="en-US"/>
              </w:rPr>
            </w:pPr>
            <w:r w:rsidRPr="00587324">
              <w:rPr>
                <w:b/>
                <w:i/>
                <w:lang w:val="uk-UA" w:eastAsia="en-US"/>
              </w:rPr>
              <w:t>(</w:t>
            </w:r>
            <w:r w:rsidRPr="00587324">
              <w:rPr>
                <w:b/>
                <w:i/>
                <w:lang w:eastAsia="en-US"/>
              </w:rPr>
              <w:t>Нормы морфологии.</w:t>
            </w:r>
            <w:r w:rsidRPr="00587324">
              <w:rPr>
                <w:i/>
                <w:lang w:eastAsia="en-US"/>
              </w:rPr>
              <w:t xml:space="preserve">  </w:t>
            </w:r>
            <w:proofErr w:type="gramStart"/>
            <w:r w:rsidRPr="00587324">
              <w:rPr>
                <w:i/>
                <w:lang w:eastAsia="en-US"/>
              </w:rPr>
              <w:t>Нарушение морфологической нормы, вызванное влиянием украинского языка</w:t>
            </w:r>
            <w:r w:rsidRPr="00587324">
              <w:rPr>
                <w:i/>
                <w:lang w:val="uk-UA" w:eastAsia="en-US"/>
              </w:rPr>
              <w:t>)</w:t>
            </w:r>
            <w:proofErr w:type="gramEnd"/>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30</w:t>
            </w:r>
          </w:p>
        </w:tc>
        <w:tc>
          <w:tcPr>
            <w:tcW w:w="7203" w:type="dxa"/>
            <w:gridSpan w:val="2"/>
          </w:tcPr>
          <w:p w:rsidR="00587324" w:rsidRPr="00587324" w:rsidRDefault="00587324" w:rsidP="00587324">
            <w:pPr>
              <w:rPr>
                <w:b/>
                <w:i/>
                <w:lang w:val="uk-UA" w:eastAsia="en-US"/>
              </w:rPr>
            </w:pPr>
            <w:r w:rsidRPr="00587324">
              <w:rPr>
                <w:b/>
                <w:i/>
                <w:lang w:val="uk-UA" w:eastAsia="en-US"/>
              </w:rPr>
              <w:t>Письмовий контрольний твір з використанням додаткових матеріалів.</w:t>
            </w:r>
          </w:p>
          <w:p w:rsidR="00587324" w:rsidRPr="00587324" w:rsidRDefault="00587324" w:rsidP="00587324">
            <w:pPr>
              <w:rPr>
                <w:b/>
                <w:i/>
                <w:lang w:val="uk-UA" w:eastAsia="en-US"/>
              </w:rPr>
            </w:pPr>
          </w:p>
          <w:p w:rsidR="00587324" w:rsidRPr="00587324" w:rsidRDefault="00587324" w:rsidP="00587324">
            <w:pPr>
              <w:rPr>
                <w:b/>
                <w:i/>
                <w:lang w:val="uk-UA" w:eastAsia="en-US"/>
              </w:rPr>
            </w:pPr>
            <w:r w:rsidRPr="00587324">
              <w:rPr>
                <w:b/>
                <w:i/>
                <w:lang w:val="uk-UA" w:eastAsia="en-US"/>
              </w:rPr>
              <w:t xml:space="preserve">( </w:t>
            </w:r>
            <w:r w:rsidRPr="00587324">
              <w:rPr>
                <w:b/>
                <w:i/>
                <w:lang w:eastAsia="en-US"/>
              </w:rPr>
              <w:t>Письменное контрольное сочинение с использованием вспомогательных материалов</w:t>
            </w:r>
            <w:r w:rsidRPr="00587324">
              <w:rPr>
                <w:b/>
                <w:i/>
                <w:lang w:val="uk-UA" w:eastAsia="en-US"/>
              </w:rPr>
              <w:t>)</w:t>
            </w:r>
          </w:p>
        </w:tc>
        <w:tc>
          <w:tcPr>
            <w:tcW w:w="1080" w:type="dxa"/>
            <w:gridSpan w:val="2"/>
          </w:tcPr>
          <w:p w:rsidR="00587324" w:rsidRPr="00587324" w:rsidRDefault="00587324" w:rsidP="00587324">
            <w:pPr>
              <w:rPr>
                <w:b/>
                <w:lang w:eastAsia="en-US"/>
              </w:rPr>
            </w:pPr>
          </w:p>
        </w:tc>
        <w:tc>
          <w:tcPr>
            <w:tcW w:w="1665" w:type="dxa"/>
          </w:tcPr>
          <w:p w:rsidR="00587324" w:rsidRPr="00587324" w:rsidRDefault="00587324" w:rsidP="00587324">
            <w:pPr>
              <w:rPr>
                <w:b/>
                <w:lang w:eastAsia="en-US"/>
              </w:rPr>
            </w:pPr>
            <w:r w:rsidRPr="00587324">
              <w:rPr>
                <w:b/>
                <w:lang w:val="uk-UA" w:eastAsia="en-US"/>
              </w:rPr>
              <w:t>Письмовий контрольний твір</w:t>
            </w:r>
          </w:p>
        </w:tc>
      </w:tr>
      <w:tr w:rsidR="00587324" w:rsidRPr="00587324" w:rsidTr="002C2750">
        <w:tc>
          <w:tcPr>
            <w:tcW w:w="825" w:type="dxa"/>
          </w:tcPr>
          <w:p w:rsidR="00587324" w:rsidRPr="00587324" w:rsidRDefault="00587324" w:rsidP="00587324">
            <w:pPr>
              <w:rPr>
                <w:highlight w:val="yellow"/>
                <w:lang w:eastAsia="en-US"/>
              </w:rPr>
            </w:pPr>
            <w:r w:rsidRPr="00587324">
              <w:rPr>
                <w:lang w:eastAsia="en-US"/>
              </w:rPr>
              <w:t>31</w:t>
            </w:r>
          </w:p>
        </w:tc>
        <w:tc>
          <w:tcPr>
            <w:tcW w:w="7203" w:type="dxa"/>
            <w:gridSpan w:val="2"/>
          </w:tcPr>
          <w:p w:rsidR="00587324" w:rsidRPr="00587324" w:rsidRDefault="00587324" w:rsidP="00587324">
            <w:pPr>
              <w:rPr>
                <w:lang w:val="uk-UA" w:eastAsia="en-US"/>
              </w:rPr>
            </w:pPr>
            <w:r w:rsidRPr="00587324">
              <w:rPr>
                <w:b/>
                <w:lang w:val="uk-UA" w:eastAsia="en-US"/>
              </w:rPr>
              <w:t xml:space="preserve">Контрольна робота № 2 </w:t>
            </w:r>
            <w:r w:rsidRPr="00587324">
              <w:rPr>
                <w:lang w:val="uk-UA" w:eastAsia="en-US"/>
              </w:rPr>
              <w:t>за темою</w:t>
            </w:r>
            <w:r w:rsidRPr="00587324">
              <w:rPr>
                <w:b/>
                <w:lang w:val="uk-UA" w:eastAsia="en-US"/>
              </w:rPr>
              <w:t xml:space="preserve"> «</w:t>
            </w:r>
            <w:r w:rsidRPr="00587324">
              <w:rPr>
                <w:lang w:val="uk-UA" w:eastAsia="en-US"/>
              </w:rPr>
              <w:t>Правильність мови» (тестові завдання відкритої та закритої форми).</w:t>
            </w:r>
          </w:p>
          <w:p w:rsidR="00587324" w:rsidRPr="00587324" w:rsidRDefault="00587324" w:rsidP="00587324">
            <w:pPr>
              <w:rPr>
                <w:b/>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Контрольная работа № 2 </w:t>
            </w:r>
            <w:r w:rsidRPr="00587324">
              <w:rPr>
                <w:i/>
                <w:lang w:eastAsia="en-US"/>
              </w:rPr>
              <w:t>по теме «Правильность речи» (тестовые задания открытой и закрытой формы)</w:t>
            </w:r>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b/>
                <w:lang w:eastAsia="en-US"/>
              </w:rPr>
            </w:pPr>
            <w:r w:rsidRPr="00587324">
              <w:rPr>
                <w:b/>
                <w:lang w:eastAsia="en-US"/>
              </w:rPr>
              <w:t>КР № 2</w:t>
            </w:r>
          </w:p>
        </w:tc>
      </w:tr>
      <w:tr w:rsidR="00587324" w:rsidRPr="00587324" w:rsidTr="002C2750">
        <w:tc>
          <w:tcPr>
            <w:tcW w:w="825" w:type="dxa"/>
          </w:tcPr>
          <w:p w:rsidR="00587324" w:rsidRPr="00587324" w:rsidRDefault="00587324" w:rsidP="00587324">
            <w:pPr>
              <w:rPr>
                <w:lang w:eastAsia="en-US"/>
              </w:rPr>
            </w:pPr>
            <w:r w:rsidRPr="00587324">
              <w:rPr>
                <w:lang w:eastAsia="en-US"/>
              </w:rPr>
              <w:t>32</w:t>
            </w:r>
          </w:p>
        </w:tc>
        <w:tc>
          <w:tcPr>
            <w:tcW w:w="7203" w:type="dxa"/>
            <w:gridSpan w:val="2"/>
          </w:tcPr>
          <w:p w:rsidR="00587324" w:rsidRPr="00587324" w:rsidRDefault="00587324" w:rsidP="00587324">
            <w:pPr>
              <w:rPr>
                <w:lang w:val="uk-UA" w:eastAsia="en-US"/>
              </w:rPr>
            </w:pPr>
            <w:r w:rsidRPr="00587324">
              <w:rPr>
                <w:lang w:val="uk-UA" w:eastAsia="en-US"/>
              </w:rPr>
              <w:t>Підсумковий урок за І семестр.</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i/>
                <w:lang w:val="uk-UA" w:eastAsia="en-US"/>
              </w:rPr>
              <w:t>(</w:t>
            </w:r>
            <w:r w:rsidRPr="00587324">
              <w:rPr>
                <w:i/>
                <w:lang w:eastAsia="en-US"/>
              </w:rPr>
              <w:t xml:space="preserve">Итоговый урок за </w:t>
            </w:r>
            <w:r w:rsidRPr="00587324">
              <w:rPr>
                <w:i/>
                <w:lang w:val="uk-UA" w:eastAsia="en-US"/>
              </w:rPr>
              <w:t>І</w:t>
            </w:r>
            <w:r w:rsidRPr="00587324">
              <w:rPr>
                <w:i/>
                <w:lang w:eastAsia="en-US"/>
              </w:rPr>
              <w:t xml:space="preserve"> семестр</w:t>
            </w:r>
            <w:r w:rsidRPr="00587324">
              <w:rPr>
                <w:i/>
                <w:lang w:val="uk-UA" w:eastAsia="en-US"/>
              </w:rPr>
              <w:t>)</w:t>
            </w:r>
          </w:p>
        </w:tc>
        <w:tc>
          <w:tcPr>
            <w:tcW w:w="1080" w:type="dxa"/>
            <w:gridSpan w:val="2"/>
          </w:tcPr>
          <w:p w:rsidR="00587324" w:rsidRPr="00587324" w:rsidRDefault="00587324" w:rsidP="00587324">
            <w:pPr>
              <w:rPr>
                <w:lang w:eastAsia="en-US"/>
              </w:rPr>
            </w:pPr>
          </w:p>
        </w:tc>
        <w:tc>
          <w:tcPr>
            <w:tcW w:w="1665" w:type="dxa"/>
          </w:tcPr>
          <w:p w:rsidR="00587324" w:rsidRPr="00587324" w:rsidRDefault="00587324" w:rsidP="00587324">
            <w:pPr>
              <w:rPr>
                <w:lang w:eastAsia="en-US"/>
              </w:rPr>
            </w:pPr>
          </w:p>
        </w:tc>
      </w:tr>
      <w:tr w:rsidR="00587324" w:rsidRPr="00587324" w:rsidTr="002C2750">
        <w:tc>
          <w:tcPr>
            <w:tcW w:w="10773" w:type="dxa"/>
            <w:gridSpan w:val="6"/>
          </w:tcPr>
          <w:p w:rsidR="00587324" w:rsidRPr="00587324" w:rsidRDefault="00587324" w:rsidP="00587324">
            <w:pPr>
              <w:rPr>
                <w:b/>
                <w:lang w:val="uk-UA" w:eastAsia="en-US"/>
              </w:rPr>
            </w:pPr>
          </w:p>
          <w:p w:rsidR="00587324" w:rsidRPr="00587324" w:rsidRDefault="00587324" w:rsidP="00587324">
            <w:pPr>
              <w:jc w:val="center"/>
              <w:rPr>
                <w:b/>
                <w:lang w:eastAsia="en-US"/>
              </w:rPr>
            </w:pPr>
            <w:r w:rsidRPr="00587324">
              <w:rPr>
                <w:b/>
                <w:lang w:val="uk-UA" w:eastAsia="en-US"/>
              </w:rPr>
              <w:t>ІІ</w:t>
            </w:r>
            <w:r w:rsidRPr="00587324">
              <w:rPr>
                <w:b/>
                <w:lang w:eastAsia="en-US"/>
              </w:rPr>
              <w:t xml:space="preserve"> семестр</w:t>
            </w:r>
          </w:p>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lastRenderedPageBreak/>
              <w:t>33</w:t>
            </w:r>
          </w:p>
        </w:tc>
        <w:tc>
          <w:tcPr>
            <w:tcW w:w="6843" w:type="dxa"/>
          </w:tcPr>
          <w:p w:rsidR="00587324" w:rsidRPr="00587324" w:rsidRDefault="00587324" w:rsidP="00587324">
            <w:pPr>
              <w:jc w:val="center"/>
              <w:rPr>
                <w:b/>
                <w:lang w:val="uk-UA" w:eastAsia="en-US"/>
              </w:rPr>
            </w:pPr>
            <w:r w:rsidRPr="00587324">
              <w:rPr>
                <w:b/>
                <w:lang w:val="uk-UA" w:eastAsia="en-US"/>
              </w:rPr>
              <w:t xml:space="preserve">Тема № 3. Правильність мови </w:t>
            </w:r>
            <w:r w:rsidRPr="00587324">
              <w:rPr>
                <w:lang w:val="uk-UA" w:eastAsia="en-US"/>
              </w:rPr>
              <w:t>(продовження)</w:t>
            </w:r>
          </w:p>
          <w:p w:rsidR="00587324" w:rsidRPr="00587324" w:rsidRDefault="00587324" w:rsidP="00587324">
            <w:pPr>
              <w:rPr>
                <w:lang w:val="uk-UA" w:eastAsia="en-US"/>
              </w:rPr>
            </w:pPr>
            <w:r w:rsidRPr="00587324">
              <w:rPr>
                <w:b/>
                <w:lang w:val="uk-UA" w:eastAsia="en-US"/>
              </w:rPr>
              <w:t xml:space="preserve">Норми синтаксису </w:t>
            </w:r>
            <w:r w:rsidRPr="00587324">
              <w:rPr>
                <w:b/>
                <w:i/>
                <w:lang w:val="uk-UA" w:eastAsia="en-US"/>
              </w:rPr>
              <w:t>(</w:t>
            </w:r>
            <w:r w:rsidRPr="00587324">
              <w:rPr>
                <w:i/>
                <w:lang w:val="uk-UA" w:eastAsia="en-US"/>
              </w:rPr>
              <w:t>повторення з поглибленням та практично)</w:t>
            </w:r>
            <w:proofErr w:type="spellStart"/>
            <w:r w:rsidRPr="00587324">
              <w:rPr>
                <w:i/>
                <w:lang w:val="uk-UA" w:eastAsia="en-US"/>
              </w:rPr>
              <w:t>.</w:t>
            </w:r>
            <w:r w:rsidRPr="00587324">
              <w:rPr>
                <w:lang w:val="uk-UA" w:eastAsia="en-US"/>
              </w:rPr>
              <w:t>Узгодження</w:t>
            </w:r>
            <w:proofErr w:type="spellEnd"/>
            <w:r w:rsidRPr="00587324">
              <w:rPr>
                <w:lang w:val="uk-UA" w:eastAsia="en-US"/>
              </w:rPr>
              <w:t xml:space="preserve"> дієслова-присудка з підметом, який виражений словосполученням.</w:t>
            </w:r>
          </w:p>
          <w:p w:rsidR="00587324" w:rsidRPr="00587324" w:rsidRDefault="00587324" w:rsidP="00587324">
            <w:pPr>
              <w:rPr>
                <w:i/>
                <w:lang w:val="uk-UA" w:eastAsia="en-US"/>
              </w:rPr>
            </w:pPr>
          </w:p>
          <w:p w:rsidR="00587324" w:rsidRPr="00587324" w:rsidRDefault="00587324" w:rsidP="00587324">
            <w:pPr>
              <w:rPr>
                <w:lang w:eastAsia="en-US"/>
              </w:rPr>
            </w:pPr>
            <w:r w:rsidRPr="00587324">
              <w:rPr>
                <w:b/>
                <w:lang w:val="uk-UA" w:eastAsia="en-US"/>
              </w:rPr>
              <w:t>(</w:t>
            </w:r>
            <w:r w:rsidRPr="00587324">
              <w:rPr>
                <w:b/>
                <w:lang w:eastAsia="en-US"/>
              </w:rPr>
              <w:t>Нормы синтаксиса</w:t>
            </w:r>
            <w:r w:rsidRPr="00587324">
              <w:rPr>
                <w:lang w:eastAsia="en-US"/>
              </w:rPr>
              <w:t xml:space="preserve"> (</w:t>
            </w:r>
            <w:r w:rsidRPr="00587324">
              <w:rPr>
                <w:i/>
                <w:lang w:eastAsia="en-US"/>
              </w:rPr>
              <w:t>повторение с углублением и практически</w:t>
            </w:r>
            <w:r w:rsidRPr="00587324">
              <w:rPr>
                <w:lang w:eastAsia="en-US"/>
              </w:rPr>
              <w:t xml:space="preserve">). </w:t>
            </w:r>
            <w:proofErr w:type="gramStart"/>
            <w:r w:rsidRPr="00587324">
              <w:rPr>
                <w:lang w:eastAsia="en-US"/>
              </w:rPr>
              <w:t>Согласование глагола–сказуемого с подлежащим, выраженным словосочетанием</w:t>
            </w:r>
            <w:r w:rsidRPr="00587324">
              <w:rPr>
                <w:lang w:val="uk-UA" w:eastAsia="en-US"/>
              </w:rPr>
              <w:t>)</w:t>
            </w:r>
            <w:r w:rsidRPr="00587324">
              <w:rPr>
                <w:lang w:eastAsia="en-US"/>
              </w:rPr>
              <w:t xml:space="preserve"> </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34</w:t>
            </w:r>
          </w:p>
        </w:tc>
        <w:tc>
          <w:tcPr>
            <w:tcW w:w="6843" w:type="dxa"/>
          </w:tcPr>
          <w:p w:rsidR="00587324" w:rsidRPr="00587324" w:rsidRDefault="00587324" w:rsidP="00587324">
            <w:pPr>
              <w:rPr>
                <w:lang w:val="uk-UA" w:eastAsia="en-US"/>
              </w:rPr>
            </w:pPr>
            <w:r w:rsidRPr="00587324">
              <w:rPr>
                <w:b/>
                <w:lang w:val="uk-UA" w:eastAsia="en-US"/>
              </w:rPr>
              <w:t xml:space="preserve">Норми синтаксису. </w:t>
            </w:r>
            <w:r w:rsidRPr="00587324">
              <w:rPr>
                <w:lang w:val="uk-UA" w:eastAsia="en-US"/>
              </w:rPr>
              <w:t>Форма залежного слова при узгодженні та керуванні. Неповне узгодження. Способи передачі чужої мови.</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Нормы синтаксиса.</w:t>
            </w:r>
            <w:r w:rsidRPr="00587324">
              <w:rPr>
                <w:i/>
                <w:lang w:eastAsia="en-US"/>
              </w:rPr>
              <w:t xml:space="preserve"> Форма зависимого слова при согласовании и управлении. Неполное согласование. </w:t>
            </w:r>
            <w:proofErr w:type="gramStart"/>
            <w:r w:rsidRPr="00587324">
              <w:rPr>
                <w:i/>
                <w:lang w:eastAsia="en-US"/>
              </w:rPr>
              <w:t>Способы передачи чужой речи</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35</w:t>
            </w:r>
          </w:p>
        </w:tc>
        <w:tc>
          <w:tcPr>
            <w:tcW w:w="6843" w:type="dxa"/>
          </w:tcPr>
          <w:p w:rsidR="00587324" w:rsidRPr="00587324" w:rsidRDefault="00587324" w:rsidP="00587324">
            <w:pPr>
              <w:rPr>
                <w:lang w:val="uk-UA" w:eastAsia="en-US"/>
              </w:rPr>
            </w:pPr>
            <w:r w:rsidRPr="00587324">
              <w:rPr>
                <w:b/>
                <w:lang w:val="uk-UA" w:eastAsia="en-US"/>
              </w:rPr>
              <w:t xml:space="preserve">Норми синтаксису. </w:t>
            </w:r>
            <w:r w:rsidRPr="00587324">
              <w:rPr>
                <w:lang w:val="uk-UA" w:eastAsia="en-US"/>
              </w:rPr>
              <w:t>Порушення синтаксичної норми, яке викликане впливом української мови.</w:t>
            </w:r>
          </w:p>
          <w:p w:rsidR="00587324" w:rsidRPr="00587324" w:rsidRDefault="00587324" w:rsidP="00587324">
            <w:pPr>
              <w:rPr>
                <w:b/>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Нормы синтаксиса.</w:t>
            </w:r>
            <w:r w:rsidRPr="00587324">
              <w:rPr>
                <w:i/>
                <w:lang w:eastAsia="en-US"/>
              </w:rPr>
              <w:t xml:space="preserve"> </w:t>
            </w:r>
            <w:proofErr w:type="gramStart"/>
            <w:r w:rsidRPr="00587324">
              <w:rPr>
                <w:i/>
                <w:lang w:eastAsia="en-US"/>
              </w:rPr>
              <w:t>Нарушение синтаксической нормы, вызванное влиянием украинского языка</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highlight w:val="yellow"/>
                <w:lang w:eastAsia="en-US"/>
              </w:rPr>
            </w:pPr>
            <w:r w:rsidRPr="00587324">
              <w:rPr>
                <w:lang w:eastAsia="en-US"/>
              </w:rPr>
              <w:t>36</w:t>
            </w:r>
          </w:p>
        </w:tc>
        <w:tc>
          <w:tcPr>
            <w:tcW w:w="6843" w:type="dxa"/>
          </w:tcPr>
          <w:p w:rsidR="00587324" w:rsidRPr="00587324" w:rsidRDefault="00587324" w:rsidP="00587324">
            <w:pPr>
              <w:rPr>
                <w:i/>
                <w:lang w:val="uk-UA" w:eastAsia="en-US"/>
              </w:rPr>
            </w:pPr>
            <w:r w:rsidRPr="00587324">
              <w:rPr>
                <w:b/>
                <w:i/>
                <w:lang w:val="uk-UA" w:eastAsia="en-US"/>
              </w:rPr>
              <w:t xml:space="preserve">Читання </w:t>
            </w:r>
            <w:r w:rsidRPr="00587324">
              <w:rPr>
                <w:i/>
                <w:lang w:val="uk-UA" w:eastAsia="en-US"/>
              </w:rPr>
              <w:t>(вголос)</w:t>
            </w:r>
          </w:p>
          <w:p w:rsidR="00587324" w:rsidRPr="00587324" w:rsidRDefault="00587324" w:rsidP="00587324">
            <w:pPr>
              <w:rPr>
                <w:b/>
                <w:i/>
                <w:lang w:val="uk-UA" w:eastAsia="en-US"/>
              </w:rPr>
            </w:pPr>
          </w:p>
          <w:p w:rsidR="00587324" w:rsidRPr="00587324" w:rsidRDefault="00587324" w:rsidP="00587324">
            <w:pPr>
              <w:rPr>
                <w:i/>
                <w:lang w:eastAsia="en-US"/>
              </w:rPr>
            </w:pPr>
            <w:r w:rsidRPr="00587324">
              <w:rPr>
                <w:b/>
                <w:i/>
                <w:lang w:val="uk-UA" w:eastAsia="en-US"/>
              </w:rPr>
              <w:t>(</w:t>
            </w:r>
            <w:r w:rsidRPr="00587324">
              <w:rPr>
                <w:b/>
                <w:i/>
                <w:lang w:eastAsia="en-US"/>
              </w:rPr>
              <w:t xml:space="preserve">Чтение </w:t>
            </w:r>
            <w:r w:rsidRPr="00587324">
              <w:rPr>
                <w:i/>
                <w:lang w:eastAsia="en-US"/>
              </w:rPr>
              <w:t>(</w:t>
            </w:r>
            <w:r w:rsidRPr="00587324">
              <w:rPr>
                <w:lang w:eastAsia="en-US"/>
              </w:rPr>
              <w:t>вслух</w:t>
            </w:r>
            <w:r w:rsidRPr="00587324">
              <w:rPr>
                <w:i/>
                <w:lang w:eastAsia="en-US"/>
              </w:rPr>
              <w:t>)</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b/>
                <w:lang w:val="uk-UA" w:eastAsia="en-US"/>
              </w:rPr>
            </w:pPr>
            <w:r w:rsidRPr="00587324">
              <w:rPr>
                <w:b/>
                <w:lang w:val="uk-UA" w:eastAsia="en-US"/>
              </w:rPr>
              <w:t>Читання вголос</w:t>
            </w:r>
          </w:p>
        </w:tc>
      </w:tr>
      <w:tr w:rsidR="00587324" w:rsidRPr="00587324" w:rsidTr="002C2750">
        <w:tc>
          <w:tcPr>
            <w:tcW w:w="825" w:type="dxa"/>
          </w:tcPr>
          <w:p w:rsidR="00587324" w:rsidRPr="00587324" w:rsidRDefault="00587324" w:rsidP="00587324">
            <w:pPr>
              <w:rPr>
                <w:lang w:eastAsia="en-US"/>
              </w:rPr>
            </w:pPr>
            <w:r w:rsidRPr="00587324">
              <w:rPr>
                <w:lang w:eastAsia="en-US"/>
              </w:rPr>
              <w:t>37</w:t>
            </w:r>
          </w:p>
        </w:tc>
        <w:tc>
          <w:tcPr>
            <w:tcW w:w="6843" w:type="dxa"/>
          </w:tcPr>
          <w:p w:rsidR="00587324" w:rsidRPr="00587324" w:rsidRDefault="00587324" w:rsidP="00587324">
            <w:pPr>
              <w:spacing w:after="160" w:line="259" w:lineRule="auto"/>
              <w:rPr>
                <w:lang w:val="uk-UA" w:eastAsia="en-US"/>
              </w:rPr>
            </w:pPr>
            <w:r w:rsidRPr="00587324">
              <w:rPr>
                <w:b/>
                <w:lang w:val="uk-UA" w:eastAsia="en-US"/>
              </w:rPr>
              <w:t xml:space="preserve">Норми пунктуації </w:t>
            </w:r>
            <w:r w:rsidRPr="00587324">
              <w:rPr>
                <w:i/>
                <w:lang w:val="uk-UA" w:eastAsia="en-US"/>
              </w:rPr>
              <w:t xml:space="preserve">(повторення з </w:t>
            </w:r>
            <w:proofErr w:type="spellStart"/>
            <w:r w:rsidRPr="00587324">
              <w:rPr>
                <w:i/>
                <w:lang w:val="uk-UA" w:eastAsia="en-US"/>
              </w:rPr>
              <w:t>углубленням</w:t>
            </w:r>
            <w:proofErr w:type="spellEnd"/>
            <w:r w:rsidRPr="00587324">
              <w:rPr>
                <w:i/>
                <w:lang w:val="uk-UA" w:eastAsia="en-US"/>
              </w:rPr>
              <w:t xml:space="preserve"> та практично). </w:t>
            </w:r>
            <w:r w:rsidRPr="00587324">
              <w:rPr>
                <w:lang w:val="uk-UA" w:eastAsia="en-US"/>
              </w:rPr>
              <w:t>Тире між підметом та присудком. Розділові знаки у простих ускладнених реченнях.</w:t>
            </w:r>
          </w:p>
          <w:p w:rsidR="00587324" w:rsidRPr="00587324" w:rsidRDefault="00587324" w:rsidP="00587324">
            <w:pPr>
              <w:spacing w:after="160" w:line="259" w:lineRule="auto"/>
              <w:rPr>
                <w:i/>
                <w:lang w:val="uk-UA" w:eastAsia="en-US"/>
              </w:rPr>
            </w:pPr>
            <w:r w:rsidRPr="00587324">
              <w:rPr>
                <w:b/>
                <w:i/>
                <w:lang w:val="uk-UA" w:eastAsia="en-US"/>
              </w:rPr>
              <w:t>(</w:t>
            </w:r>
            <w:r w:rsidRPr="00587324">
              <w:rPr>
                <w:b/>
                <w:i/>
                <w:lang w:eastAsia="en-US"/>
              </w:rPr>
              <w:t xml:space="preserve">Нормы пунктуации </w:t>
            </w:r>
            <w:r w:rsidRPr="00587324">
              <w:rPr>
                <w:i/>
                <w:lang w:eastAsia="en-US"/>
              </w:rPr>
              <w:t xml:space="preserve">(повторение с углублением и практически). Тире между подлежащим и сказуемым. </w:t>
            </w:r>
            <w:proofErr w:type="gramStart"/>
            <w:r w:rsidRPr="00587324">
              <w:rPr>
                <w:i/>
                <w:lang w:eastAsia="en-US"/>
              </w:rPr>
              <w:t>Знаки препинания в простых осложнённых предложениях</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38</w:t>
            </w:r>
          </w:p>
        </w:tc>
        <w:tc>
          <w:tcPr>
            <w:tcW w:w="6843" w:type="dxa"/>
          </w:tcPr>
          <w:p w:rsidR="00587324" w:rsidRPr="00587324" w:rsidRDefault="00587324" w:rsidP="00587324">
            <w:pPr>
              <w:spacing w:after="160" w:line="259" w:lineRule="auto"/>
              <w:rPr>
                <w:lang w:val="uk-UA" w:eastAsia="en-US"/>
              </w:rPr>
            </w:pPr>
            <w:r w:rsidRPr="00587324">
              <w:rPr>
                <w:b/>
                <w:lang w:val="uk-UA" w:eastAsia="en-US"/>
              </w:rPr>
              <w:t xml:space="preserve">Норми пунктуації. </w:t>
            </w:r>
            <w:r w:rsidRPr="00587324">
              <w:rPr>
                <w:lang w:val="uk-UA" w:eastAsia="en-US"/>
              </w:rPr>
              <w:t>Розділові знаки в простих ускладнених реченнях.</w:t>
            </w:r>
          </w:p>
          <w:p w:rsidR="00587324" w:rsidRPr="00587324" w:rsidRDefault="00587324" w:rsidP="00587324">
            <w:pPr>
              <w:spacing w:after="160" w:line="259" w:lineRule="auto"/>
              <w:rPr>
                <w:b/>
                <w:i/>
                <w:lang w:val="uk-UA" w:eastAsia="en-US"/>
              </w:rPr>
            </w:pPr>
            <w:r w:rsidRPr="00587324">
              <w:rPr>
                <w:b/>
                <w:i/>
                <w:lang w:val="uk-UA" w:eastAsia="en-US"/>
              </w:rPr>
              <w:t>(</w:t>
            </w:r>
            <w:r w:rsidRPr="00587324">
              <w:rPr>
                <w:b/>
                <w:i/>
                <w:lang w:eastAsia="en-US"/>
              </w:rPr>
              <w:t>Нормы пунктуации.</w:t>
            </w:r>
            <w:r w:rsidRPr="00587324">
              <w:rPr>
                <w:i/>
                <w:lang w:eastAsia="en-US"/>
              </w:rPr>
              <w:t xml:space="preserve"> </w:t>
            </w:r>
            <w:proofErr w:type="gramStart"/>
            <w:r w:rsidRPr="00587324">
              <w:rPr>
                <w:i/>
                <w:lang w:eastAsia="en-US"/>
              </w:rPr>
              <w:t>Знаки препинания в простых осложнённых предложениях</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39</w:t>
            </w:r>
          </w:p>
        </w:tc>
        <w:tc>
          <w:tcPr>
            <w:tcW w:w="6843" w:type="dxa"/>
          </w:tcPr>
          <w:p w:rsidR="00587324" w:rsidRPr="00587324" w:rsidRDefault="00587324" w:rsidP="00587324">
            <w:pPr>
              <w:rPr>
                <w:lang w:val="uk-UA" w:eastAsia="en-US"/>
              </w:rPr>
            </w:pPr>
            <w:r w:rsidRPr="00587324">
              <w:rPr>
                <w:b/>
                <w:lang w:val="uk-UA" w:eastAsia="en-US"/>
              </w:rPr>
              <w:t xml:space="preserve">Норми пунктуації. </w:t>
            </w:r>
            <w:r w:rsidRPr="00587324">
              <w:rPr>
                <w:lang w:val="uk-UA" w:eastAsia="en-US"/>
              </w:rPr>
              <w:t>Розділові знаки у складному реченні (складносурядному, складнопідрядному, безсполучниковому).</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Нормы пунктуации.</w:t>
            </w:r>
            <w:r w:rsidRPr="00587324">
              <w:rPr>
                <w:i/>
                <w:lang w:eastAsia="en-US"/>
              </w:rPr>
              <w:t xml:space="preserve"> Знаки препинания в сложном предложении (сложносочинённом, сложноподчинённом, бессоюзном)</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40</w:t>
            </w:r>
          </w:p>
        </w:tc>
        <w:tc>
          <w:tcPr>
            <w:tcW w:w="6843" w:type="dxa"/>
          </w:tcPr>
          <w:p w:rsidR="00587324" w:rsidRPr="00587324" w:rsidRDefault="00587324" w:rsidP="00587324">
            <w:pPr>
              <w:rPr>
                <w:lang w:val="uk-UA" w:eastAsia="en-US"/>
              </w:rPr>
            </w:pPr>
            <w:r w:rsidRPr="00587324">
              <w:rPr>
                <w:b/>
                <w:lang w:val="uk-UA" w:eastAsia="en-US"/>
              </w:rPr>
              <w:t xml:space="preserve">Контрольна робота № 3 </w:t>
            </w:r>
            <w:r w:rsidRPr="00587324">
              <w:rPr>
                <w:lang w:val="uk-UA" w:eastAsia="en-US"/>
              </w:rPr>
              <w:t xml:space="preserve">за темою «Правильність мови» </w:t>
            </w:r>
          </w:p>
          <w:p w:rsidR="00587324" w:rsidRPr="00587324" w:rsidRDefault="00587324" w:rsidP="00587324">
            <w:pPr>
              <w:rPr>
                <w:lang w:val="uk-UA" w:eastAsia="en-US"/>
              </w:rPr>
            </w:pPr>
            <w:r w:rsidRPr="00587324">
              <w:rPr>
                <w:lang w:val="uk-UA" w:eastAsia="en-US"/>
              </w:rPr>
              <w:t>(тестові завдання відкритої та закритої форми).</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Контрольная работа № 3 </w:t>
            </w:r>
            <w:r w:rsidRPr="00587324">
              <w:rPr>
                <w:i/>
                <w:lang w:eastAsia="en-US"/>
              </w:rPr>
              <w:t>по теме «Правильность речи» (тестовые задания открытой и закрытой формы)</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b/>
                <w:lang w:eastAsia="en-US"/>
              </w:rPr>
            </w:pPr>
            <w:r w:rsidRPr="00587324">
              <w:rPr>
                <w:b/>
                <w:lang w:eastAsia="en-US"/>
              </w:rPr>
              <w:t>КР № 3</w:t>
            </w:r>
          </w:p>
        </w:tc>
      </w:tr>
      <w:tr w:rsidR="00587324" w:rsidRPr="00587324" w:rsidTr="002C2750">
        <w:tc>
          <w:tcPr>
            <w:tcW w:w="825" w:type="dxa"/>
          </w:tcPr>
          <w:p w:rsidR="00587324" w:rsidRPr="00587324" w:rsidRDefault="00587324" w:rsidP="00587324">
            <w:pPr>
              <w:rPr>
                <w:lang w:eastAsia="en-US"/>
              </w:rPr>
            </w:pPr>
            <w:r w:rsidRPr="00587324">
              <w:rPr>
                <w:lang w:eastAsia="en-US"/>
              </w:rPr>
              <w:t>41-42</w:t>
            </w:r>
          </w:p>
        </w:tc>
        <w:tc>
          <w:tcPr>
            <w:tcW w:w="6843" w:type="dxa"/>
          </w:tcPr>
          <w:p w:rsidR="00587324" w:rsidRPr="00587324" w:rsidRDefault="00587324" w:rsidP="00587324">
            <w:pPr>
              <w:rPr>
                <w:lang w:val="uk-UA" w:eastAsia="en-US"/>
              </w:rPr>
            </w:pPr>
            <w:r w:rsidRPr="00587324">
              <w:rPr>
                <w:b/>
                <w:lang w:val="uk-UA" w:eastAsia="en-US"/>
              </w:rPr>
              <w:t xml:space="preserve">Говоріння. </w:t>
            </w:r>
            <w:r w:rsidRPr="00587324">
              <w:rPr>
                <w:b/>
                <w:i/>
                <w:lang w:val="uk-UA" w:eastAsia="en-US"/>
              </w:rPr>
              <w:t>Монолог.</w:t>
            </w:r>
            <w:r w:rsidRPr="00587324">
              <w:rPr>
                <w:lang w:val="uk-UA" w:eastAsia="en-US"/>
              </w:rPr>
              <w:t xml:space="preserve"> Усний контрольний вибірковий переказ тексту за самостійно складеним планом.</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Говорение. Монолог.</w:t>
            </w:r>
            <w:r w:rsidRPr="00587324">
              <w:rPr>
                <w:i/>
                <w:lang w:eastAsia="en-US"/>
              </w:rPr>
              <w:t xml:space="preserve"> </w:t>
            </w:r>
            <w:proofErr w:type="gramStart"/>
            <w:r w:rsidRPr="00587324">
              <w:rPr>
                <w:i/>
                <w:lang w:eastAsia="en-US"/>
              </w:rPr>
              <w:t xml:space="preserve">Устный контрольный выборочный </w:t>
            </w:r>
            <w:r w:rsidRPr="00587324">
              <w:rPr>
                <w:i/>
                <w:lang w:eastAsia="en-US"/>
              </w:rPr>
              <w:lastRenderedPageBreak/>
              <w:t>пересказ текста по самостоятельно составленному плану</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b/>
                <w:lang w:val="uk-UA" w:eastAsia="en-US"/>
              </w:rPr>
            </w:pPr>
            <w:r w:rsidRPr="00587324">
              <w:rPr>
                <w:b/>
                <w:lang w:eastAsia="en-US"/>
              </w:rPr>
              <w:t xml:space="preserve">Монолог </w:t>
            </w:r>
          </w:p>
          <w:p w:rsidR="00587324" w:rsidRPr="00587324" w:rsidRDefault="00587324" w:rsidP="00587324">
            <w:pPr>
              <w:rPr>
                <w:b/>
                <w:lang w:val="uk-UA" w:eastAsia="en-US"/>
              </w:rPr>
            </w:pPr>
            <w:r w:rsidRPr="00587324">
              <w:rPr>
                <w:b/>
                <w:lang w:val="uk-UA" w:eastAsia="en-US"/>
              </w:rPr>
              <w:t>Усний контрольний переказ</w:t>
            </w:r>
          </w:p>
        </w:tc>
      </w:tr>
      <w:tr w:rsidR="00587324" w:rsidRPr="00587324" w:rsidTr="002C2750">
        <w:tc>
          <w:tcPr>
            <w:tcW w:w="825" w:type="dxa"/>
          </w:tcPr>
          <w:p w:rsidR="00587324" w:rsidRPr="00587324" w:rsidRDefault="00587324" w:rsidP="00587324">
            <w:pPr>
              <w:rPr>
                <w:lang w:eastAsia="en-US"/>
              </w:rPr>
            </w:pPr>
            <w:r w:rsidRPr="00587324">
              <w:rPr>
                <w:lang w:eastAsia="en-US"/>
              </w:rPr>
              <w:lastRenderedPageBreak/>
              <w:t>43</w:t>
            </w:r>
          </w:p>
        </w:tc>
        <w:tc>
          <w:tcPr>
            <w:tcW w:w="6843" w:type="dxa"/>
          </w:tcPr>
          <w:p w:rsidR="00587324" w:rsidRPr="00587324" w:rsidRDefault="00587324" w:rsidP="00587324">
            <w:pPr>
              <w:jc w:val="center"/>
              <w:rPr>
                <w:b/>
                <w:lang w:val="uk-UA" w:eastAsia="en-US"/>
              </w:rPr>
            </w:pPr>
            <w:r w:rsidRPr="00587324">
              <w:rPr>
                <w:b/>
                <w:lang w:val="uk-UA" w:eastAsia="en-US"/>
              </w:rPr>
              <w:t>Тема № 4. Мовна майстерність: точність, логічність, чистота, багатство, виразність</w:t>
            </w:r>
          </w:p>
          <w:p w:rsidR="00587324" w:rsidRPr="00587324" w:rsidRDefault="00587324" w:rsidP="00587324">
            <w:pPr>
              <w:rPr>
                <w:lang w:val="uk-UA" w:eastAsia="en-US"/>
              </w:rPr>
            </w:pPr>
            <w:r w:rsidRPr="00587324">
              <w:rPr>
                <w:b/>
                <w:lang w:val="uk-UA" w:eastAsia="en-US"/>
              </w:rPr>
              <w:t xml:space="preserve">Точність мови. </w:t>
            </w:r>
            <w:r w:rsidRPr="00587324">
              <w:rPr>
                <w:lang w:val="uk-UA" w:eastAsia="en-US"/>
              </w:rPr>
              <w:t>Фактори, від яких залежить точність мови (знання реального світу, знання мови та її одиниць, вміння співвіднести знання про реальний світ із знанням мови й передати його адресату).</w:t>
            </w:r>
          </w:p>
          <w:p w:rsidR="00587324" w:rsidRPr="00587324" w:rsidRDefault="00587324" w:rsidP="00587324">
            <w:pPr>
              <w:rPr>
                <w:b/>
                <w:lang w:val="uk-UA" w:eastAsia="en-US"/>
              </w:rPr>
            </w:pPr>
          </w:p>
          <w:p w:rsidR="00587324" w:rsidRPr="00587324" w:rsidRDefault="00587324" w:rsidP="00587324">
            <w:pPr>
              <w:rPr>
                <w:b/>
                <w:i/>
                <w:lang w:eastAsia="en-US"/>
              </w:rPr>
            </w:pPr>
            <w:r w:rsidRPr="00587324">
              <w:rPr>
                <w:b/>
                <w:i/>
                <w:lang w:val="uk-UA" w:eastAsia="en-US"/>
              </w:rPr>
              <w:t>(</w:t>
            </w:r>
            <w:r w:rsidRPr="00587324">
              <w:rPr>
                <w:b/>
                <w:i/>
                <w:lang w:eastAsia="en-US"/>
              </w:rPr>
              <w:t>Тема № 3. Речевое мастерство: точность, логичность, чистота, богатство, выразительность.</w:t>
            </w:r>
          </w:p>
          <w:p w:rsidR="00587324" w:rsidRPr="00587324" w:rsidRDefault="00587324" w:rsidP="00587324">
            <w:pPr>
              <w:rPr>
                <w:lang w:val="uk-UA" w:eastAsia="en-US"/>
              </w:rPr>
            </w:pPr>
            <w:r w:rsidRPr="00587324">
              <w:rPr>
                <w:b/>
                <w:i/>
                <w:lang w:eastAsia="en-US"/>
              </w:rPr>
              <w:t>Точность речи.</w:t>
            </w:r>
            <w:r w:rsidRPr="00587324">
              <w:rPr>
                <w:i/>
                <w:lang w:eastAsia="en-US"/>
              </w:rPr>
              <w:t xml:space="preserve"> Факторы, от которых зависит точность речи (знание реального мира, знание языка и его единиц, умение соотнести знание о реальном мире со знанием языка и передать его адресату)</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 xml:space="preserve">44 </w:t>
            </w:r>
          </w:p>
        </w:tc>
        <w:tc>
          <w:tcPr>
            <w:tcW w:w="6843" w:type="dxa"/>
          </w:tcPr>
          <w:p w:rsidR="00587324" w:rsidRPr="00587324" w:rsidRDefault="00587324" w:rsidP="00587324">
            <w:pPr>
              <w:rPr>
                <w:i/>
                <w:lang w:val="uk-UA" w:eastAsia="en-US"/>
              </w:rPr>
            </w:pPr>
            <w:r w:rsidRPr="00587324">
              <w:rPr>
                <w:b/>
                <w:lang w:val="uk-UA" w:eastAsia="en-US"/>
              </w:rPr>
              <w:t>Точність мови.</w:t>
            </w:r>
            <w:r w:rsidRPr="00587324">
              <w:rPr>
                <w:lang w:val="uk-UA" w:eastAsia="en-US"/>
              </w:rPr>
              <w:t xml:space="preserve"> Точність у використанні лексичних засобів мови </w:t>
            </w:r>
            <w:r w:rsidRPr="00587324">
              <w:rPr>
                <w:i/>
                <w:lang w:val="uk-UA" w:eastAsia="en-US"/>
              </w:rPr>
              <w:t>(повторення з поглибленням).</w:t>
            </w:r>
          </w:p>
          <w:p w:rsidR="00587324" w:rsidRPr="00587324" w:rsidRDefault="00587324" w:rsidP="00587324">
            <w:pPr>
              <w:rPr>
                <w:i/>
                <w:lang w:val="uk-UA" w:eastAsia="en-US"/>
              </w:rPr>
            </w:pPr>
          </w:p>
          <w:p w:rsidR="00587324" w:rsidRPr="00587324" w:rsidRDefault="00587324" w:rsidP="00587324">
            <w:pPr>
              <w:rPr>
                <w:lang w:val="uk-UA" w:eastAsia="en-US"/>
              </w:rPr>
            </w:pPr>
            <w:r w:rsidRPr="00587324">
              <w:rPr>
                <w:b/>
                <w:i/>
                <w:lang w:val="uk-UA" w:eastAsia="en-US"/>
              </w:rPr>
              <w:t>(</w:t>
            </w:r>
            <w:r w:rsidRPr="00587324">
              <w:rPr>
                <w:b/>
                <w:i/>
                <w:lang w:eastAsia="en-US"/>
              </w:rPr>
              <w:t>Точность речи.</w:t>
            </w:r>
            <w:r w:rsidRPr="00587324">
              <w:rPr>
                <w:i/>
                <w:lang w:eastAsia="en-US"/>
              </w:rPr>
              <w:t xml:space="preserve"> Точность в использовании лексических средств языка (повторение с углублением)</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45</w:t>
            </w:r>
          </w:p>
        </w:tc>
        <w:tc>
          <w:tcPr>
            <w:tcW w:w="6843" w:type="dxa"/>
          </w:tcPr>
          <w:p w:rsidR="00587324" w:rsidRPr="00587324" w:rsidRDefault="00587324" w:rsidP="00587324">
            <w:pPr>
              <w:rPr>
                <w:i/>
                <w:lang w:val="uk-UA" w:eastAsia="en-US"/>
              </w:rPr>
            </w:pPr>
            <w:r w:rsidRPr="00587324">
              <w:rPr>
                <w:b/>
                <w:lang w:val="uk-UA" w:eastAsia="en-US"/>
              </w:rPr>
              <w:t xml:space="preserve">Точність мови. </w:t>
            </w:r>
            <w:r w:rsidRPr="00587324">
              <w:rPr>
                <w:lang w:val="uk-UA" w:eastAsia="en-US"/>
              </w:rPr>
              <w:t xml:space="preserve">Тлумачні словники, словники синонімів, антонімів, паронімів тощо </w:t>
            </w:r>
            <w:r w:rsidRPr="00587324">
              <w:rPr>
                <w:i/>
                <w:lang w:val="uk-UA" w:eastAsia="en-US"/>
              </w:rPr>
              <w:t>(повторення з поглибленням).</w:t>
            </w:r>
          </w:p>
          <w:p w:rsidR="00587324" w:rsidRPr="00587324" w:rsidRDefault="00587324" w:rsidP="00587324">
            <w:pPr>
              <w:rPr>
                <w:b/>
                <w:i/>
                <w:lang w:val="uk-UA" w:eastAsia="en-US"/>
              </w:rPr>
            </w:pPr>
          </w:p>
          <w:p w:rsidR="00587324" w:rsidRPr="00587324" w:rsidRDefault="00587324" w:rsidP="00587324">
            <w:pPr>
              <w:rPr>
                <w:i/>
                <w:lang w:eastAsia="en-US"/>
              </w:rPr>
            </w:pPr>
            <w:r w:rsidRPr="00587324">
              <w:rPr>
                <w:b/>
                <w:i/>
                <w:lang w:val="uk-UA" w:eastAsia="en-US"/>
              </w:rPr>
              <w:t>(</w:t>
            </w:r>
            <w:r w:rsidRPr="00587324">
              <w:rPr>
                <w:b/>
                <w:i/>
                <w:lang w:eastAsia="en-US"/>
              </w:rPr>
              <w:t>Точность речи.</w:t>
            </w:r>
            <w:r w:rsidRPr="00587324">
              <w:rPr>
                <w:i/>
                <w:lang w:eastAsia="en-US"/>
              </w:rPr>
              <w:t xml:space="preserve"> Толковые словари, словари синонимов, антонимов, паронимов и пр. (повторение с углублением)</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highlight w:val="yellow"/>
                <w:lang w:eastAsia="en-US"/>
              </w:rPr>
            </w:pPr>
            <w:r w:rsidRPr="00587324">
              <w:rPr>
                <w:lang w:eastAsia="en-US"/>
              </w:rPr>
              <w:t>46</w:t>
            </w:r>
          </w:p>
        </w:tc>
        <w:tc>
          <w:tcPr>
            <w:tcW w:w="6843" w:type="dxa"/>
          </w:tcPr>
          <w:p w:rsidR="00587324" w:rsidRPr="00587324" w:rsidRDefault="00587324" w:rsidP="00587324">
            <w:pPr>
              <w:rPr>
                <w:b/>
                <w:i/>
                <w:lang w:val="uk-UA" w:eastAsia="en-US"/>
              </w:rPr>
            </w:pPr>
            <w:r w:rsidRPr="00587324">
              <w:rPr>
                <w:b/>
                <w:i/>
                <w:lang w:val="uk-UA" w:eastAsia="en-US"/>
              </w:rPr>
              <w:t>Письмовий контрольний відгук/реферат.</w:t>
            </w:r>
          </w:p>
          <w:p w:rsidR="00587324" w:rsidRPr="00587324" w:rsidRDefault="00587324" w:rsidP="00587324">
            <w:pPr>
              <w:rPr>
                <w:b/>
                <w:i/>
                <w:lang w:val="uk-UA" w:eastAsia="en-US"/>
              </w:rPr>
            </w:pPr>
          </w:p>
          <w:p w:rsidR="00587324" w:rsidRPr="00587324" w:rsidRDefault="00587324" w:rsidP="00587324">
            <w:pPr>
              <w:rPr>
                <w:lang w:val="uk-UA" w:eastAsia="en-US"/>
              </w:rPr>
            </w:pPr>
            <w:r w:rsidRPr="00587324">
              <w:rPr>
                <w:b/>
                <w:i/>
                <w:lang w:val="uk-UA" w:eastAsia="en-US"/>
              </w:rPr>
              <w:t>(</w:t>
            </w:r>
            <w:r w:rsidRPr="00587324">
              <w:rPr>
                <w:b/>
                <w:i/>
                <w:lang w:eastAsia="en-US"/>
              </w:rPr>
              <w:t>Письменный контрольный отзыв/реферат</w:t>
            </w:r>
            <w:r w:rsidRPr="00587324">
              <w:rPr>
                <w:b/>
                <w:i/>
                <w:lang w:val="uk-UA" w:eastAsia="en-US"/>
              </w:rPr>
              <w:t>)</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b/>
                <w:lang w:eastAsia="en-US"/>
              </w:rPr>
            </w:pPr>
            <w:r w:rsidRPr="00587324">
              <w:rPr>
                <w:b/>
                <w:lang w:val="uk-UA" w:eastAsia="en-US"/>
              </w:rPr>
              <w:t>Письмовий контрольний відгук/реферат</w:t>
            </w:r>
            <w:r w:rsidRPr="00587324">
              <w:rPr>
                <w:b/>
                <w:lang w:eastAsia="en-US"/>
              </w:rPr>
              <w:t xml:space="preserve"> </w:t>
            </w:r>
          </w:p>
        </w:tc>
      </w:tr>
      <w:tr w:rsidR="00587324" w:rsidRPr="00587324" w:rsidTr="002C2750">
        <w:tc>
          <w:tcPr>
            <w:tcW w:w="825" w:type="dxa"/>
          </w:tcPr>
          <w:p w:rsidR="00587324" w:rsidRPr="00587324" w:rsidRDefault="00587324" w:rsidP="00587324">
            <w:pPr>
              <w:rPr>
                <w:lang w:eastAsia="en-US"/>
              </w:rPr>
            </w:pPr>
            <w:r w:rsidRPr="00587324">
              <w:rPr>
                <w:lang w:eastAsia="en-US"/>
              </w:rPr>
              <w:t>47</w:t>
            </w:r>
          </w:p>
        </w:tc>
        <w:tc>
          <w:tcPr>
            <w:tcW w:w="6843" w:type="dxa"/>
          </w:tcPr>
          <w:p w:rsidR="00587324" w:rsidRPr="00587324" w:rsidRDefault="00587324" w:rsidP="00587324">
            <w:pPr>
              <w:rPr>
                <w:lang w:val="uk-UA" w:eastAsia="en-US"/>
              </w:rPr>
            </w:pPr>
            <w:r w:rsidRPr="00587324">
              <w:rPr>
                <w:b/>
                <w:lang w:val="uk-UA" w:eastAsia="en-US"/>
              </w:rPr>
              <w:t xml:space="preserve">Логічність мови. </w:t>
            </w:r>
            <w:r w:rsidRPr="00587324">
              <w:rPr>
                <w:lang w:val="uk-UA" w:eastAsia="en-US"/>
              </w:rPr>
              <w:t xml:space="preserve">Ознаки логічності мовлення: </w:t>
            </w:r>
            <w:proofErr w:type="spellStart"/>
            <w:r w:rsidRPr="00587324">
              <w:rPr>
                <w:lang w:val="uk-UA" w:eastAsia="en-US"/>
              </w:rPr>
              <w:t>несуперечлевість</w:t>
            </w:r>
            <w:proofErr w:type="spellEnd"/>
            <w:r w:rsidRPr="00587324">
              <w:rPr>
                <w:lang w:val="uk-UA" w:eastAsia="en-US"/>
              </w:rPr>
              <w:t xml:space="preserve"> сполучення слів та висловів; розташування слів у вислові у логічній послідовності; дотримання смислових, структурних, інтонаційних і експресивних зв`язків.</w:t>
            </w:r>
          </w:p>
          <w:p w:rsidR="00587324" w:rsidRPr="00587324" w:rsidRDefault="00587324" w:rsidP="00587324">
            <w:pPr>
              <w:rPr>
                <w:lang w:val="uk-UA" w:eastAsia="en-US"/>
              </w:rPr>
            </w:pPr>
          </w:p>
          <w:p w:rsidR="00587324" w:rsidRPr="00587324" w:rsidRDefault="00587324" w:rsidP="00587324">
            <w:pPr>
              <w:rPr>
                <w:i/>
                <w:lang w:eastAsia="en-US"/>
              </w:rPr>
            </w:pPr>
            <w:r w:rsidRPr="00587324">
              <w:rPr>
                <w:b/>
                <w:i/>
                <w:lang w:val="uk-UA" w:eastAsia="en-US"/>
              </w:rPr>
              <w:t>(</w:t>
            </w:r>
            <w:r w:rsidRPr="00587324">
              <w:rPr>
                <w:b/>
                <w:i/>
                <w:lang w:eastAsia="en-US"/>
              </w:rPr>
              <w:t xml:space="preserve">Логичность речи. </w:t>
            </w:r>
            <w:proofErr w:type="gramStart"/>
            <w:r w:rsidRPr="00587324">
              <w:rPr>
                <w:i/>
                <w:lang w:eastAsia="en-US"/>
              </w:rPr>
              <w:t>Признаки логичности речи: непротиворечивость сочетаний слов и высказывания; расположение слов в высказывании в логической последовательности; соблюдение смысловых, структурных, интонационных и экспрессивных связей</w:t>
            </w:r>
            <w:r w:rsidRPr="00587324">
              <w:rPr>
                <w:i/>
                <w:lang w:val="uk-UA" w:eastAsia="en-US"/>
              </w:rPr>
              <w:t>)</w:t>
            </w:r>
            <w:r w:rsidRPr="00587324">
              <w:rPr>
                <w:i/>
                <w:lang w:eastAsia="en-US"/>
              </w:rPr>
              <w:t xml:space="preserve"> </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48</w:t>
            </w:r>
          </w:p>
        </w:tc>
        <w:tc>
          <w:tcPr>
            <w:tcW w:w="6843" w:type="dxa"/>
          </w:tcPr>
          <w:p w:rsidR="00587324" w:rsidRPr="00587324" w:rsidRDefault="00587324" w:rsidP="00587324">
            <w:pPr>
              <w:rPr>
                <w:lang w:val="uk-UA" w:eastAsia="en-US"/>
              </w:rPr>
            </w:pPr>
            <w:r w:rsidRPr="00587324">
              <w:rPr>
                <w:b/>
                <w:lang w:val="uk-UA" w:eastAsia="en-US"/>
              </w:rPr>
              <w:t xml:space="preserve">Логічність мови. </w:t>
            </w:r>
            <w:r w:rsidRPr="00587324">
              <w:rPr>
                <w:lang w:val="uk-UA" w:eastAsia="en-US"/>
              </w:rPr>
              <w:t>Вставні слова та сполучники як засіб, який</w:t>
            </w:r>
          </w:p>
          <w:p w:rsidR="00587324" w:rsidRPr="00587324" w:rsidRDefault="00587324" w:rsidP="00587324">
            <w:pPr>
              <w:rPr>
                <w:i/>
                <w:lang w:val="uk-UA" w:eastAsia="en-US"/>
              </w:rPr>
            </w:pPr>
            <w:r w:rsidRPr="00587324">
              <w:rPr>
                <w:lang w:val="uk-UA" w:eastAsia="en-US"/>
              </w:rPr>
              <w:t xml:space="preserve">Сприяє організації смислового </w:t>
            </w:r>
            <w:proofErr w:type="spellStart"/>
            <w:r w:rsidRPr="00587324">
              <w:rPr>
                <w:lang w:val="uk-UA" w:eastAsia="en-US"/>
              </w:rPr>
              <w:t>зв</w:t>
            </w:r>
            <w:proofErr w:type="spellEnd"/>
            <w:r w:rsidRPr="00587324">
              <w:rPr>
                <w:lang w:eastAsia="en-US"/>
              </w:rPr>
              <w:t>`</w:t>
            </w:r>
            <w:proofErr w:type="spellStart"/>
            <w:r w:rsidRPr="00587324">
              <w:rPr>
                <w:lang w:val="uk-UA" w:eastAsia="en-US"/>
              </w:rPr>
              <w:t>язку</w:t>
            </w:r>
            <w:proofErr w:type="spellEnd"/>
            <w:r w:rsidRPr="00587324">
              <w:rPr>
                <w:lang w:val="uk-UA" w:eastAsia="en-US"/>
              </w:rPr>
              <w:t xml:space="preserve"> </w:t>
            </w:r>
            <w:r w:rsidRPr="00587324">
              <w:rPr>
                <w:i/>
                <w:lang w:val="uk-UA" w:eastAsia="en-US"/>
              </w:rPr>
              <w:t>(повторення з поглибленням).</w:t>
            </w:r>
          </w:p>
          <w:p w:rsidR="00587324" w:rsidRPr="00587324" w:rsidRDefault="00587324" w:rsidP="00587324">
            <w:pPr>
              <w:rPr>
                <w:b/>
                <w:i/>
                <w:lang w:val="uk-UA" w:eastAsia="en-US"/>
              </w:rPr>
            </w:pPr>
          </w:p>
          <w:p w:rsidR="00587324" w:rsidRPr="00587324" w:rsidRDefault="00587324" w:rsidP="00587324">
            <w:pPr>
              <w:rPr>
                <w:i/>
                <w:lang w:eastAsia="en-US"/>
              </w:rPr>
            </w:pPr>
            <w:r w:rsidRPr="00587324">
              <w:rPr>
                <w:b/>
                <w:i/>
                <w:lang w:val="uk-UA" w:eastAsia="en-US"/>
              </w:rPr>
              <w:t>(</w:t>
            </w:r>
            <w:r w:rsidRPr="00587324">
              <w:rPr>
                <w:b/>
                <w:i/>
                <w:lang w:eastAsia="en-US"/>
              </w:rPr>
              <w:t xml:space="preserve">Логичность речи. </w:t>
            </w:r>
            <w:r w:rsidRPr="00587324">
              <w:rPr>
                <w:i/>
                <w:lang w:eastAsia="en-US"/>
              </w:rPr>
              <w:t xml:space="preserve">Вводные слова и союзы как средства, способствующие организации смысловой связности (повторение с углублением) </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49</w:t>
            </w:r>
          </w:p>
        </w:tc>
        <w:tc>
          <w:tcPr>
            <w:tcW w:w="6843" w:type="dxa"/>
          </w:tcPr>
          <w:p w:rsidR="00587324" w:rsidRPr="00587324" w:rsidRDefault="00587324" w:rsidP="00587324">
            <w:pPr>
              <w:rPr>
                <w:lang w:val="uk-UA" w:eastAsia="en-US"/>
              </w:rPr>
            </w:pPr>
            <w:r w:rsidRPr="00587324">
              <w:rPr>
                <w:b/>
                <w:lang w:val="uk-UA" w:eastAsia="en-US"/>
              </w:rPr>
              <w:t xml:space="preserve">Логічність мови. </w:t>
            </w:r>
            <w:r w:rsidRPr="00587324">
              <w:rPr>
                <w:lang w:val="uk-UA" w:eastAsia="en-US"/>
              </w:rPr>
              <w:t xml:space="preserve">Поділ тексту на абзаци як засіб логічної організації мови </w:t>
            </w:r>
            <w:r w:rsidRPr="00587324">
              <w:rPr>
                <w:i/>
                <w:lang w:val="uk-UA" w:eastAsia="en-US"/>
              </w:rPr>
              <w:t>(повторення з поглибленням).</w:t>
            </w:r>
          </w:p>
          <w:p w:rsidR="00587324" w:rsidRPr="00587324" w:rsidRDefault="00587324" w:rsidP="00587324">
            <w:pPr>
              <w:rPr>
                <w:lang w:val="uk-UA" w:eastAsia="en-US"/>
              </w:rPr>
            </w:pPr>
          </w:p>
          <w:p w:rsidR="00587324" w:rsidRPr="00587324" w:rsidRDefault="00587324" w:rsidP="00587324">
            <w:pPr>
              <w:rPr>
                <w:i/>
                <w:lang w:eastAsia="en-US"/>
              </w:rPr>
            </w:pPr>
            <w:r w:rsidRPr="00587324">
              <w:rPr>
                <w:b/>
                <w:i/>
                <w:lang w:val="uk-UA" w:eastAsia="en-US"/>
              </w:rPr>
              <w:t>(</w:t>
            </w:r>
            <w:r w:rsidRPr="00587324">
              <w:rPr>
                <w:b/>
                <w:i/>
                <w:lang w:eastAsia="en-US"/>
              </w:rPr>
              <w:t xml:space="preserve">Логичность речи. </w:t>
            </w:r>
            <w:r w:rsidRPr="00587324">
              <w:rPr>
                <w:i/>
                <w:lang w:eastAsia="en-US"/>
              </w:rPr>
              <w:t xml:space="preserve">Членение текста на абзацы как средство логической организации речи (повторение с углублением) </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50</w:t>
            </w:r>
          </w:p>
        </w:tc>
        <w:tc>
          <w:tcPr>
            <w:tcW w:w="6843" w:type="dxa"/>
          </w:tcPr>
          <w:p w:rsidR="00587324" w:rsidRPr="00587324" w:rsidRDefault="00587324" w:rsidP="00587324">
            <w:pPr>
              <w:rPr>
                <w:i/>
                <w:lang w:val="uk-UA" w:eastAsia="en-US"/>
              </w:rPr>
            </w:pPr>
            <w:r w:rsidRPr="00587324">
              <w:rPr>
                <w:b/>
                <w:lang w:val="uk-UA" w:eastAsia="en-US"/>
              </w:rPr>
              <w:t xml:space="preserve">Логічність мови. </w:t>
            </w:r>
            <w:r w:rsidRPr="00587324">
              <w:rPr>
                <w:lang w:val="uk-UA" w:eastAsia="en-US"/>
              </w:rPr>
              <w:t xml:space="preserve">Трискладова побудова тексту (вступ, основна частина, узагальнення) як та, що найбільше відповідає логіці розвитку думки </w:t>
            </w:r>
            <w:r w:rsidRPr="00587324">
              <w:rPr>
                <w:i/>
                <w:lang w:val="uk-UA" w:eastAsia="en-US"/>
              </w:rPr>
              <w:t>(повторення з поглибленням).</w:t>
            </w:r>
          </w:p>
          <w:p w:rsidR="00587324" w:rsidRPr="00587324" w:rsidRDefault="00587324" w:rsidP="00587324">
            <w:pPr>
              <w:rPr>
                <w:b/>
                <w:i/>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Логичность речи</w:t>
            </w:r>
            <w:r w:rsidRPr="00587324">
              <w:rPr>
                <w:b/>
                <w:i/>
                <w:lang w:val="uk-UA" w:eastAsia="en-US"/>
              </w:rPr>
              <w:t>.</w:t>
            </w:r>
            <w:r w:rsidRPr="00587324">
              <w:rPr>
                <w:b/>
                <w:i/>
                <w:lang w:eastAsia="en-US"/>
              </w:rPr>
              <w:t xml:space="preserve"> </w:t>
            </w:r>
            <w:r w:rsidRPr="00587324">
              <w:rPr>
                <w:i/>
                <w:lang w:eastAsia="en-US"/>
              </w:rPr>
              <w:t>Трёхчастное построение текста (вступление, основная часть, заключение) как наиболее соответствующее логике развития мысли (повторение с углублением)</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lastRenderedPageBreak/>
              <w:t>51</w:t>
            </w:r>
          </w:p>
        </w:tc>
        <w:tc>
          <w:tcPr>
            <w:tcW w:w="6843" w:type="dxa"/>
          </w:tcPr>
          <w:p w:rsidR="00587324" w:rsidRPr="00587324" w:rsidRDefault="00587324" w:rsidP="00587324">
            <w:pPr>
              <w:rPr>
                <w:b/>
                <w:i/>
                <w:lang w:val="uk-UA" w:eastAsia="en-US"/>
              </w:rPr>
            </w:pPr>
            <w:r w:rsidRPr="00587324">
              <w:rPr>
                <w:b/>
                <w:i/>
                <w:lang w:val="uk-UA" w:eastAsia="en-US"/>
              </w:rPr>
              <w:t>Письмовий контрольний звіт/резюме про виконану роботу.</w:t>
            </w:r>
          </w:p>
          <w:p w:rsidR="00587324" w:rsidRPr="00587324" w:rsidRDefault="00587324" w:rsidP="00587324">
            <w:pPr>
              <w:rPr>
                <w:b/>
                <w:i/>
                <w:lang w:val="uk-UA" w:eastAsia="en-US"/>
              </w:rPr>
            </w:pPr>
          </w:p>
          <w:p w:rsidR="00587324" w:rsidRPr="00587324" w:rsidRDefault="00587324" w:rsidP="00587324">
            <w:pPr>
              <w:rPr>
                <w:b/>
                <w:i/>
                <w:lang w:val="uk-UA" w:eastAsia="en-US"/>
              </w:rPr>
            </w:pPr>
            <w:r w:rsidRPr="00587324">
              <w:rPr>
                <w:b/>
                <w:i/>
                <w:lang w:val="uk-UA" w:eastAsia="en-US"/>
              </w:rPr>
              <w:t>(</w:t>
            </w:r>
            <w:r w:rsidRPr="00587324">
              <w:rPr>
                <w:b/>
                <w:i/>
                <w:lang w:eastAsia="en-US"/>
              </w:rPr>
              <w:t>Письменный контрольный отчет о проделанной работе/</w:t>
            </w:r>
            <w:proofErr w:type="spellStart"/>
            <w:r w:rsidRPr="00587324">
              <w:rPr>
                <w:b/>
                <w:i/>
                <w:lang w:eastAsia="en-US"/>
              </w:rPr>
              <w:t>резюм</w:t>
            </w:r>
            <w:proofErr w:type="spellEnd"/>
            <w:r w:rsidRPr="00587324">
              <w:rPr>
                <w:b/>
                <w:i/>
                <w:lang w:val="uk-UA" w:eastAsia="en-US"/>
              </w:rPr>
              <w:t>е)</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b/>
                <w:lang w:eastAsia="en-US"/>
              </w:rPr>
            </w:pPr>
            <w:r w:rsidRPr="00587324">
              <w:rPr>
                <w:b/>
                <w:lang w:val="uk-UA" w:eastAsia="en-US"/>
              </w:rPr>
              <w:t>Письмовий контрольний звіт/резюме</w:t>
            </w:r>
          </w:p>
        </w:tc>
      </w:tr>
      <w:tr w:rsidR="00587324" w:rsidRPr="00587324" w:rsidTr="002C2750">
        <w:tc>
          <w:tcPr>
            <w:tcW w:w="825" w:type="dxa"/>
          </w:tcPr>
          <w:p w:rsidR="00587324" w:rsidRPr="00587324" w:rsidRDefault="00587324" w:rsidP="00587324">
            <w:pPr>
              <w:rPr>
                <w:lang w:eastAsia="en-US"/>
              </w:rPr>
            </w:pPr>
            <w:r w:rsidRPr="00587324">
              <w:rPr>
                <w:lang w:eastAsia="en-US"/>
              </w:rPr>
              <w:t>52</w:t>
            </w:r>
          </w:p>
        </w:tc>
        <w:tc>
          <w:tcPr>
            <w:tcW w:w="6843" w:type="dxa"/>
          </w:tcPr>
          <w:p w:rsidR="00587324" w:rsidRPr="00587324" w:rsidRDefault="00587324" w:rsidP="00587324">
            <w:pPr>
              <w:spacing w:after="160" w:line="259" w:lineRule="auto"/>
              <w:rPr>
                <w:lang w:val="uk-UA" w:eastAsia="en-US"/>
              </w:rPr>
            </w:pPr>
            <w:r w:rsidRPr="00587324">
              <w:rPr>
                <w:b/>
                <w:lang w:val="uk-UA" w:eastAsia="en-US"/>
              </w:rPr>
              <w:t xml:space="preserve">Чистота мови. </w:t>
            </w:r>
            <w:r w:rsidRPr="00587324">
              <w:rPr>
                <w:lang w:val="uk-UA" w:eastAsia="en-US"/>
              </w:rPr>
              <w:t>Відсутність</w:t>
            </w:r>
            <w:r w:rsidRPr="00587324">
              <w:rPr>
                <w:b/>
                <w:lang w:val="uk-UA" w:eastAsia="en-US"/>
              </w:rPr>
              <w:t xml:space="preserve"> </w:t>
            </w:r>
            <w:proofErr w:type="spellStart"/>
            <w:r w:rsidRPr="00587324">
              <w:rPr>
                <w:lang w:val="uk-UA" w:eastAsia="en-US"/>
              </w:rPr>
              <w:t>нелітературних</w:t>
            </w:r>
            <w:proofErr w:type="spellEnd"/>
            <w:r w:rsidRPr="00587324">
              <w:rPr>
                <w:lang w:val="uk-UA" w:eastAsia="en-US"/>
              </w:rPr>
              <w:t xml:space="preserve"> елементів як головна особливість чистої мови.</w:t>
            </w:r>
          </w:p>
          <w:p w:rsidR="00587324" w:rsidRPr="00587324" w:rsidRDefault="00587324" w:rsidP="00587324">
            <w:pPr>
              <w:spacing w:after="160" w:line="259" w:lineRule="auto"/>
              <w:rPr>
                <w:i/>
                <w:lang w:eastAsia="en-US"/>
              </w:rPr>
            </w:pPr>
            <w:r w:rsidRPr="00587324">
              <w:rPr>
                <w:b/>
                <w:i/>
                <w:lang w:val="uk-UA" w:eastAsia="en-US"/>
              </w:rPr>
              <w:t>(</w:t>
            </w:r>
            <w:r w:rsidRPr="00587324">
              <w:rPr>
                <w:b/>
                <w:i/>
                <w:lang w:eastAsia="en-US"/>
              </w:rPr>
              <w:t xml:space="preserve">Чистота речи. </w:t>
            </w:r>
            <w:proofErr w:type="gramStart"/>
            <w:r w:rsidRPr="00587324">
              <w:rPr>
                <w:i/>
                <w:lang w:eastAsia="en-US"/>
              </w:rPr>
              <w:t>Отсутствие нелитературных элементов как главная особенность чистой речи</w:t>
            </w:r>
            <w:r w:rsidRPr="00587324">
              <w:rPr>
                <w:i/>
                <w:lang w:val="uk-UA" w:eastAsia="en-US"/>
              </w:rPr>
              <w:t>)</w:t>
            </w:r>
            <w:r w:rsidRPr="00587324">
              <w:rPr>
                <w:i/>
                <w:lang w:eastAsia="en-US"/>
              </w:rPr>
              <w:t xml:space="preserve"> </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b/>
                <w:lang w:eastAsia="en-US"/>
              </w:rPr>
            </w:pPr>
          </w:p>
        </w:tc>
      </w:tr>
      <w:tr w:rsidR="00587324" w:rsidRPr="00587324" w:rsidTr="002C2750">
        <w:trPr>
          <w:trHeight w:val="614"/>
        </w:trPr>
        <w:tc>
          <w:tcPr>
            <w:tcW w:w="825" w:type="dxa"/>
          </w:tcPr>
          <w:p w:rsidR="00587324" w:rsidRPr="00587324" w:rsidRDefault="00587324" w:rsidP="00587324">
            <w:pPr>
              <w:rPr>
                <w:lang w:eastAsia="en-US"/>
              </w:rPr>
            </w:pPr>
            <w:r w:rsidRPr="00587324">
              <w:rPr>
                <w:lang w:eastAsia="en-US"/>
              </w:rPr>
              <w:t>53</w:t>
            </w:r>
          </w:p>
        </w:tc>
        <w:tc>
          <w:tcPr>
            <w:tcW w:w="6843" w:type="dxa"/>
          </w:tcPr>
          <w:p w:rsidR="00587324" w:rsidRPr="00587324" w:rsidRDefault="00587324" w:rsidP="00587324">
            <w:pPr>
              <w:spacing w:after="160" w:line="259" w:lineRule="auto"/>
              <w:rPr>
                <w:lang w:val="uk-UA" w:eastAsia="en-US"/>
              </w:rPr>
            </w:pPr>
            <w:r w:rsidRPr="00587324">
              <w:rPr>
                <w:b/>
                <w:lang w:val="uk-UA" w:eastAsia="en-US"/>
              </w:rPr>
              <w:t xml:space="preserve">Чистота мови. </w:t>
            </w:r>
            <w:r w:rsidRPr="00587324">
              <w:rPr>
                <w:lang w:val="uk-UA" w:eastAsia="en-US"/>
              </w:rPr>
              <w:t>Лексика обмежена в своєму вживанні (повторення з поглибленням).</w:t>
            </w:r>
          </w:p>
          <w:p w:rsidR="00587324" w:rsidRPr="00587324" w:rsidRDefault="00587324" w:rsidP="00587324">
            <w:pPr>
              <w:spacing w:after="160" w:line="259" w:lineRule="auto"/>
              <w:rPr>
                <w:b/>
                <w:i/>
                <w:lang w:eastAsia="en-US"/>
              </w:rPr>
            </w:pPr>
            <w:r w:rsidRPr="00587324">
              <w:rPr>
                <w:b/>
                <w:i/>
                <w:lang w:val="uk-UA" w:eastAsia="en-US"/>
              </w:rPr>
              <w:t>(</w:t>
            </w:r>
            <w:r w:rsidRPr="00587324">
              <w:rPr>
                <w:b/>
                <w:i/>
                <w:lang w:eastAsia="en-US"/>
              </w:rPr>
              <w:t xml:space="preserve">Чистота речи. </w:t>
            </w:r>
            <w:r w:rsidRPr="00587324">
              <w:rPr>
                <w:i/>
                <w:lang w:eastAsia="en-US"/>
              </w:rPr>
              <w:t xml:space="preserve">Лексика, ограниченная в своем употреблении  (повторение с углублением) </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54</w:t>
            </w:r>
          </w:p>
        </w:tc>
        <w:tc>
          <w:tcPr>
            <w:tcW w:w="6843" w:type="dxa"/>
          </w:tcPr>
          <w:p w:rsidR="00587324" w:rsidRPr="00587324" w:rsidRDefault="00587324" w:rsidP="00587324">
            <w:pPr>
              <w:rPr>
                <w:lang w:val="uk-UA" w:eastAsia="en-US"/>
              </w:rPr>
            </w:pPr>
            <w:r w:rsidRPr="00587324">
              <w:rPr>
                <w:b/>
                <w:lang w:val="uk-UA" w:eastAsia="en-US"/>
              </w:rPr>
              <w:t xml:space="preserve">Чистота мови. </w:t>
            </w:r>
            <w:r w:rsidRPr="00587324">
              <w:rPr>
                <w:lang w:val="uk-UA" w:eastAsia="en-US"/>
              </w:rPr>
              <w:t>Слова-паразити. Недоцільне використання в мовленні слів іншомовного походження.</w:t>
            </w:r>
          </w:p>
          <w:p w:rsidR="00587324" w:rsidRPr="00587324" w:rsidRDefault="00587324" w:rsidP="00587324">
            <w:pPr>
              <w:rPr>
                <w:lang w:val="uk-UA" w:eastAsia="en-US"/>
              </w:rPr>
            </w:pPr>
          </w:p>
          <w:p w:rsidR="00587324" w:rsidRPr="00587324" w:rsidRDefault="00587324" w:rsidP="00587324">
            <w:pPr>
              <w:rPr>
                <w:b/>
                <w:i/>
                <w:lang w:val="uk-UA" w:eastAsia="en-US"/>
              </w:rPr>
            </w:pPr>
            <w:r w:rsidRPr="00587324">
              <w:rPr>
                <w:b/>
                <w:i/>
                <w:lang w:val="uk-UA" w:eastAsia="en-US"/>
              </w:rPr>
              <w:t>(</w:t>
            </w:r>
            <w:r w:rsidRPr="00587324">
              <w:rPr>
                <w:b/>
                <w:i/>
                <w:lang w:eastAsia="en-US"/>
              </w:rPr>
              <w:t xml:space="preserve">Чистота речи. </w:t>
            </w:r>
            <w:r w:rsidRPr="00587324">
              <w:rPr>
                <w:i/>
                <w:lang w:eastAsia="en-US"/>
              </w:rPr>
              <w:t xml:space="preserve">Слова–паразиты. </w:t>
            </w:r>
            <w:proofErr w:type="gramStart"/>
            <w:r w:rsidRPr="00587324">
              <w:rPr>
                <w:i/>
                <w:lang w:eastAsia="en-US"/>
              </w:rPr>
              <w:t>Неуместное использование в речи иноязычных слов</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55</w:t>
            </w:r>
          </w:p>
        </w:tc>
        <w:tc>
          <w:tcPr>
            <w:tcW w:w="6843" w:type="dxa"/>
          </w:tcPr>
          <w:p w:rsidR="00587324" w:rsidRPr="00587324" w:rsidRDefault="00587324" w:rsidP="00587324">
            <w:pPr>
              <w:rPr>
                <w:lang w:val="uk-UA" w:eastAsia="en-US"/>
              </w:rPr>
            </w:pPr>
            <w:r w:rsidRPr="00587324">
              <w:rPr>
                <w:b/>
                <w:lang w:val="uk-UA" w:eastAsia="en-US"/>
              </w:rPr>
              <w:t xml:space="preserve">Контрольна робота № 4 </w:t>
            </w:r>
            <w:r w:rsidRPr="00587324">
              <w:rPr>
                <w:lang w:val="uk-UA" w:eastAsia="en-US"/>
              </w:rPr>
              <w:t>за темою «Мовна майстерність: точність, логічність, чистота» (тестові завдання відкритої та закритої форми).</w:t>
            </w:r>
          </w:p>
          <w:p w:rsidR="00587324" w:rsidRPr="00587324" w:rsidRDefault="00587324" w:rsidP="00587324">
            <w:pPr>
              <w:rPr>
                <w:b/>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Контрольная работа № 4 </w:t>
            </w:r>
            <w:r w:rsidRPr="00587324">
              <w:rPr>
                <w:i/>
                <w:lang w:eastAsia="en-US"/>
              </w:rPr>
              <w:t>по теме «Речевое мастерство: точность, логичность, чистота» (тестовые задания открытой и закрытой формы)</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r w:rsidRPr="00587324">
              <w:rPr>
                <w:b/>
                <w:lang w:eastAsia="en-US"/>
              </w:rPr>
              <w:t>КР № 4</w:t>
            </w:r>
          </w:p>
        </w:tc>
      </w:tr>
      <w:tr w:rsidR="00587324" w:rsidRPr="00587324" w:rsidTr="002C2750">
        <w:tc>
          <w:tcPr>
            <w:tcW w:w="825" w:type="dxa"/>
          </w:tcPr>
          <w:p w:rsidR="00587324" w:rsidRPr="00587324" w:rsidRDefault="00587324" w:rsidP="00587324">
            <w:pPr>
              <w:rPr>
                <w:lang w:eastAsia="en-US"/>
              </w:rPr>
            </w:pPr>
            <w:r w:rsidRPr="00587324">
              <w:rPr>
                <w:lang w:eastAsia="en-US"/>
              </w:rPr>
              <w:t>56</w:t>
            </w:r>
          </w:p>
        </w:tc>
        <w:tc>
          <w:tcPr>
            <w:tcW w:w="6843" w:type="dxa"/>
          </w:tcPr>
          <w:p w:rsidR="00587324" w:rsidRPr="00587324" w:rsidRDefault="00587324" w:rsidP="00587324">
            <w:pPr>
              <w:jc w:val="center"/>
              <w:rPr>
                <w:b/>
                <w:lang w:val="uk-UA" w:eastAsia="en-US"/>
              </w:rPr>
            </w:pPr>
            <w:r w:rsidRPr="00587324">
              <w:rPr>
                <w:b/>
                <w:lang w:val="uk-UA" w:eastAsia="en-US"/>
              </w:rPr>
              <w:t xml:space="preserve">Тема № 5. Мовна майстерність: точність, логічність, чистота, багатство, виразність </w:t>
            </w:r>
            <w:r w:rsidRPr="00587324">
              <w:rPr>
                <w:lang w:val="uk-UA" w:eastAsia="en-US"/>
              </w:rPr>
              <w:t>(продовження)</w:t>
            </w:r>
          </w:p>
          <w:p w:rsidR="00587324" w:rsidRPr="00587324" w:rsidRDefault="00587324" w:rsidP="00587324">
            <w:pPr>
              <w:rPr>
                <w:b/>
                <w:lang w:val="uk-UA" w:eastAsia="en-US"/>
              </w:rPr>
            </w:pPr>
          </w:p>
          <w:p w:rsidR="00587324" w:rsidRPr="00587324" w:rsidRDefault="00587324" w:rsidP="00587324">
            <w:pPr>
              <w:rPr>
                <w:lang w:val="uk-UA" w:eastAsia="en-US"/>
              </w:rPr>
            </w:pPr>
            <w:r w:rsidRPr="00587324">
              <w:rPr>
                <w:b/>
                <w:lang w:val="uk-UA" w:eastAsia="en-US"/>
              </w:rPr>
              <w:t xml:space="preserve">Багатство (різноманітність) мови. </w:t>
            </w:r>
            <w:r w:rsidRPr="00587324">
              <w:rPr>
                <w:lang w:val="uk-UA" w:eastAsia="en-US"/>
              </w:rPr>
              <w:t>Словесне та структурне багатство. Джерела багатства російської мови.</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Богатство (разнообразие) речи. </w:t>
            </w:r>
            <w:r w:rsidRPr="00587324">
              <w:rPr>
                <w:i/>
                <w:lang w:eastAsia="en-US"/>
              </w:rPr>
              <w:t xml:space="preserve">Словесное и структурное богатство. </w:t>
            </w:r>
            <w:proofErr w:type="gramStart"/>
            <w:r w:rsidRPr="00587324">
              <w:rPr>
                <w:i/>
                <w:lang w:eastAsia="en-US"/>
              </w:rPr>
              <w:t>Источники богатства русской речи</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57</w:t>
            </w:r>
          </w:p>
        </w:tc>
        <w:tc>
          <w:tcPr>
            <w:tcW w:w="6843" w:type="dxa"/>
          </w:tcPr>
          <w:p w:rsidR="00587324" w:rsidRPr="00587324" w:rsidRDefault="00587324" w:rsidP="00587324">
            <w:pPr>
              <w:rPr>
                <w:lang w:val="uk-UA" w:eastAsia="en-US"/>
              </w:rPr>
            </w:pPr>
            <w:r w:rsidRPr="00587324">
              <w:rPr>
                <w:b/>
                <w:lang w:val="uk-UA" w:eastAsia="en-US"/>
              </w:rPr>
              <w:t xml:space="preserve">Багатство (різноманітність) мови. </w:t>
            </w:r>
            <w:r w:rsidRPr="00587324">
              <w:rPr>
                <w:lang w:val="uk-UA" w:eastAsia="en-US"/>
              </w:rPr>
              <w:t>Синонімія (</w:t>
            </w:r>
            <w:proofErr w:type="spellStart"/>
            <w:r w:rsidRPr="00587324">
              <w:rPr>
                <w:lang w:val="uk-UA" w:eastAsia="en-US"/>
              </w:rPr>
              <w:t>словоутворювальна</w:t>
            </w:r>
            <w:proofErr w:type="spellEnd"/>
            <w:r w:rsidRPr="00587324">
              <w:rPr>
                <w:lang w:val="uk-UA" w:eastAsia="en-US"/>
              </w:rPr>
              <w:t>, лексична, синтаксична) (повторення з поглибленням) і варіативність.</w:t>
            </w:r>
          </w:p>
          <w:p w:rsidR="00587324" w:rsidRPr="00587324" w:rsidRDefault="00587324" w:rsidP="00587324">
            <w:pPr>
              <w:rPr>
                <w:b/>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Богатство (разнообразие) речи. </w:t>
            </w:r>
            <w:proofErr w:type="gramStart"/>
            <w:r w:rsidRPr="00587324">
              <w:rPr>
                <w:i/>
                <w:lang w:eastAsia="en-US"/>
              </w:rPr>
              <w:t>Синонимия (словообразовательная, лексическая, синтаксическая) (повторение с углублением) и вариантность</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58</w:t>
            </w:r>
          </w:p>
        </w:tc>
        <w:tc>
          <w:tcPr>
            <w:tcW w:w="6843" w:type="dxa"/>
          </w:tcPr>
          <w:p w:rsidR="00587324" w:rsidRPr="00587324" w:rsidRDefault="00587324" w:rsidP="00587324">
            <w:pPr>
              <w:rPr>
                <w:lang w:val="uk-UA" w:eastAsia="en-US"/>
              </w:rPr>
            </w:pPr>
            <w:r w:rsidRPr="00587324">
              <w:rPr>
                <w:b/>
                <w:lang w:val="uk-UA" w:eastAsia="en-US"/>
              </w:rPr>
              <w:t xml:space="preserve">Багатство (різноманітність) мови. </w:t>
            </w:r>
            <w:r w:rsidRPr="00587324">
              <w:rPr>
                <w:lang w:val="uk-UA" w:eastAsia="en-US"/>
              </w:rPr>
              <w:t xml:space="preserve">Динамічні процеси в лексиці та фразеології: </w:t>
            </w:r>
            <w:proofErr w:type="spellStart"/>
            <w:r w:rsidRPr="00587324">
              <w:rPr>
                <w:lang w:val="uk-UA" w:eastAsia="en-US"/>
              </w:rPr>
              <w:t>неологізація</w:t>
            </w:r>
            <w:proofErr w:type="spellEnd"/>
            <w:r w:rsidRPr="00587324">
              <w:rPr>
                <w:lang w:val="uk-UA" w:eastAsia="en-US"/>
              </w:rPr>
              <w:t xml:space="preserve"> та </w:t>
            </w:r>
            <w:proofErr w:type="spellStart"/>
            <w:r w:rsidRPr="00587324">
              <w:rPr>
                <w:lang w:val="uk-UA" w:eastAsia="en-US"/>
              </w:rPr>
              <w:t>архаізація</w:t>
            </w:r>
            <w:proofErr w:type="spellEnd"/>
            <w:r w:rsidRPr="00587324">
              <w:rPr>
                <w:lang w:val="uk-UA" w:eastAsia="en-US"/>
              </w:rPr>
              <w:t>.</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Богатство (разнообразие) речи.</w:t>
            </w:r>
            <w:r w:rsidRPr="00587324">
              <w:rPr>
                <w:i/>
                <w:lang w:eastAsia="en-US"/>
              </w:rPr>
              <w:t xml:space="preserve"> </w:t>
            </w:r>
            <w:proofErr w:type="gramStart"/>
            <w:r w:rsidRPr="00587324">
              <w:rPr>
                <w:i/>
                <w:lang w:eastAsia="en-US"/>
              </w:rPr>
              <w:t xml:space="preserve">Динамические процессы в лексике и фразеологии: </w:t>
            </w:r>
            <w:proofErr w:type="spellStart"/>
            <w:r w:rsidRPr="00587324">
              <w:rPr>
                <w:i/>
                <w:lang w:eastAsia="en-US"/>
              </w:rPr>
              <w:t>неологизация</w:t>
            </w:r>
            <w:proofErr w:type="spellEnd"/>
            <w:r w:rsidRPr="00587324">
              <w:rPr>
                <w:i/>
                <w:lang w:eastAsia="en-US"/>
              </w:rPr>
              <w:t xml:space="preserve"> и архаизация)</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lastRenderedPageBreak/>
              <w:t>59</w:t>
            </w:r>
          </w:p>
        </w:tc>
        <w:tc>
          <w:tcPr>
            <w:tcW w:w="6843" w:type="dxa"/>
          </w:tcPr>
          <w:p w:rsidR="00587324" w:rsidRPr="00587324" w:rsidRDefault="00587324" w:rsidP="00587324">
            <w:pPr>
              <w:rPr>
                <w:lang w:val="uk-UA" w:eastAsia="en-US"/>
              </w:rPr>
            </w:pPr>
            <w:r w:rsidRPr="00587324">
              <w:rPr>
                <w:b/>
                <w:lang w:val="uk-UA" w:eastAsia="en-US"/>
              </w:rPr>
              <w:t xml:space="preserve">Багатство (різноманітність) мови. </w:t>
            </w:r>
            <w:r w:rsidRPr="00587324">
              <w:rPr>
                <w:lang w:val="uk-UA" w:eastAsia="en-US"/>
              </w:rPr>
              <w:t>Пасивний та активний словниковий запас носія мови.</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Богатство (разнообразие) речи. </w:t>
            </w:r>
            <w:r w:rsidRPr="00587324">
              <w:rPr>
                <w:i/>
                <w:lang w:eastAsia="en-US"/>
              </w:rPr>
              <w:t xml:space="preserve"> </w:t>
            </w:r>
            <w:proofErr w:type="gramStart"/>
            <w:r w:rsidRPr="00587324">
              <w:rPr>
                <w:i/>
                <w:lang w:eastAsia="en-US"/>
              </w:rPr>
              <w:t>Пассивный и активный лексический запас носителя языка</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60</w:t>
            </w:r>
          </w:p>
        </w:tc>
        <w:tc>
          <w:tcPr>
            <w:tcW w:w="6843" w:type="dxa"/>
          </w:tcPr>
          <w:p w:rsidR="00587324" w:rsidRPr="00587324" w:rsidRDefault="00587324" w:rsidP="00587324">
            <w:pPr>
              <w:rPr>
                <w:b/>
                <w:i/>
                <w:lang w:val="uk-UA" w:eastAsia="en-US"/>
              </w:rPr>
            </w:pPr>
            <w:r w:rsidRPr="00587324">
              <w:rPr>
                <w:b/>
                <w:i/>
                <w:lang w:val="uk-UA" w:eastAsia="en-US"/>
              </w:rPr>
              <w:t>Письмовий контрольний твір без використання додаткових матеріалів.</w:t>
            </w:r>
          </w:p>
          <w:p w:rsidR="00587324" w:rsidRPr="00587324" w:rsidRDefault="00587324" w:rsidP="00587324">
            <w:pPr>
              <w:rPr>
                <w:b/>
                <w:i/>
                <w:lang w:val="uk-UA" w:eastAsia="en-US"/>
              </w:rPr>
            </w:pPr>
          </w:p>
          <w:p w:rsidR="00587324" w:rsidRPr="00587324" w:rsidRDefault="00587324" w:rsidP="00587324">
            <w:pPr>
              <w:rPr>
                <w:lang w:val="uk-UA" w:eastAsia="en-US"/>
              </w:rPr>
            </w:pPr>
            <w:r w:rsidRPr="00587324">
              <w:rPr>
                <w:b/>
                <w:i/>
                <w:lang w:val="uk-UA" w:eastAsia="en-US"/>
              </w:rPr>
              <w:t>(</w:t>
            </w:r>
            <w:r w:rsidRPr="00587324">
              <w:rPr>
                <w:b/>
                <w:i/>
                <w:lang w:eastAsia="en-US"/>
              </w:rPr>
              <w:t>Письменное контрольное сочинение без использования вспомогательных материалов</w:t>
            </w:r>
            <w:r w:rsidRPr="00587324">
              <w:rPr>
                <w:b/>
                <w:i/>
                <w:lang w:val="uk-UA" w:eastAsia="en-US"/>
              </w:rPr>
              <w:t>)</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r w:rsidRPr="00587324">
              <w:rPr>
                <w:b/>
                <w:lang w:val="uk-UA" w:eastAsia="en-US"/>
              </w:rPr>
              <w:t>Письмовий контрольний твір</w:t>
            </w:r>
          </w:p>
        </w:tc>
      </w:tr>
      <w:tr w:rsidR="00587324" w:rsidRPr="00587324" w:rsidTr="002C2750">
        <w:tc>
          <w:tcPr>
            <w:tcW w:w="825" w:type="dxa"/>
          </w:tcPr>
          <w:p w:rsidR="00587324" w:rsidRPr="00587324" w:rsidRDefault="00587324" w:rsidP="00587324">
            <w:pPr>
              <w:rPr>
                <w:lang w:eastAsia="en-US"/>
              </w:rPr>
            </w:pPr>
            <w:r w:rsidRPr="00587324">
              <w:rPr>
                <w:lang w:eastAsia="en-US"/>
              </w:rPr>
              <w:t>61</w:t>
            </w:r>
          </w:p>
        </w:tc>
        <w:tc>
          <w:tcPr>
            <w:tcW w:w="6843" w:type="dxa"/>
          </w:tcPr>
          <w:p w:rsidR="00587324" w:rsidRPr="00587324" w:rsidRDefault="00587324" w:rsidP="00587324">
            <w:pPr>
              <w:rPr>
                <w:lang w:val="uk-UA" w:eastAsia="en-US"/>
              </w:rPr>
            </w:pPr>
            <w:r w:rsidRPr="00587324">
              <w:rPr>
                <w:b/>
                <w:lang w:val="uk-UA" w:eastAsia="en-US"/>
              </w:rPr>
              <w:t xml:space="preserve">Доречність мови. </w:t>
            </w:r>
            <w:r w:rsidRPr="00587324">
              <w:rPr>
                <w:lang w:val="uk-UA" w:eastAsia="en-US"/>
              </w:rPr>
              <w:t>Відповідність вибору мовних засобів ситуації спілкування і поставленій меті.</w:t>
            </w:r>
          </w:p>
          <w:p w:rsidR="00587324" w:rsidRPr="00587324" w:rsidRDefault="00587324" w:rsidP="00587324">
            <w:pPr>
              <w:rPr>
                <w:b/>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Уместность речи. </w:t>
            </w:r>
            <w:proofErr w:type="gramStart"/>
            <w:r w:rsidRPr="00587324">
              <w:rPr>
                <w:i/>
                <w:lang w:eastAsia="en-US"/>
              </w:rPr>
              <w:t>Соответствие выбора языковых средств ситуации общения и поставленной цели</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62</w:t>
            </w:r>
          </w:p>
        </w:tc>
        <w:tc>
          <w:tcPr>
            <w:tcW w:w="6843" w:type="dxa"/>
          </w:tcPr>
          <w:p w:rsidR="00587324" w:rsidRPr="00587324" w:rsidRDefault="00587324" w:rsidP="00587324">
            <w:pPr>
              <w:rPr>
                <w:lang w:val="uk-UA" w:eastAsia="en-US"/>
              </w:rPr>
            </w:pPr>
            <w:r w:rsidRPr="00587324">
              <w:rPr>
                <w:b/>
                <w:lang w:val="uk-UA" w:eastAsia="en-US"/>
              </w:rPr>
              <w:t xml:space="preserve">Доречність мови. </w:t>
            </w:r>
            <w:r w:rsidRPr="00587324">
              <w:rPr>
                <w:lang w:val="uk-UA" w:eastAsia="en-US"/>
              </w:rPr>
              <w:t>Тональність мови: висока, нейтральна, дружня, фамільярна тощо. Відповідність мови як риторична проблема.</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Уместность речи.</w:t>
            </w:r>
            <w:r w:rsidRPr="00587324">
              <w:rPr>
                <w:i/>
                <w:lang w:eastAsia="en-US"/>
              </w:rPr>
              <w:t xml:space="preserve"> Тональность речи: высокая, нейтральная, дружественная, фамильярная и пр. </w:t>
            </w:r>
            <w:proofErr w:type="gramStart"/>
            <w:r w:rsidRPr="00587324">
              <w:rPr>
                <w:i/>
                <w:lang w:eastAsia="en-US"/>
              </w:rPr>
              <w:t>Уместность речи как риторическая проблема</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63</w:t>
            </w:r>
          </w:p>
        </w:tc>
        <w:tc>
          <w:tcPr>
            <w:tcW w:w="6843" w:type="dxa"/>
          </w:tcPr>
          <w:p w:rsidR="00587324" w:rsidRPr="00587324" w:rsidRDefault="00587324" w:rsidP="00587324">
            <w:pPr>
              <w:rPr>
                <w:lang w:val="uk-UA" w:eastAsia="en-US"/>
              </w:rPr>
            </w:pPr>
            <w:r w:rsidRPr="00587324">
              <w:rPr>
                <w:b/>
                <w:lang w:val="uk-UA" w:eastAsia="en-US"/>
              </w:rPr>
              <w:t xml:space="preserve">Доречність мови. </w:t>
            </w:r>
            <w:r w:rsidRPr="00587324">
              <w:rPr>
                <w:lang w:val="uk-UA" w:eastAsia="en-US"/>
              </w:rPr>
              <w:t>Мистецтво вираження волевиявлення. Мистецтво вираження оцінки. Ставлення до згрубілого мовлення.</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Уместность речи. </w:t>
            </w:r>
            <w:r w:rsidRPr="00587324">
              <w:rPr>
                <w:i/>
                <w:lang w:eastAsia="en-US"/>
              </w:rPr>
              <w:t xml:space="preserve">Искусство выражения волеизъявления. Искусство выражения оценки. </w:t>
            </w:r>
            <w:proofErr w:type="gramStart"/>
            <w:r w:rsidRPr="00587324">
              <w:rPr>
                <w:i/>
                <w:lang w:eastAsia="en-US"/>
              </w:rPr>
              <w:t>Отношение к грубой речи</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64</w:t>
            </w:r>
          </w:p>
        </w:tc>
        <w:tc>
          <w:tcPr>
            <w:tcW w:w="6843" w:type="dxa"/>
          </w:tcPr>
          <w:p w:rsidR="00587324" w:rsidRPr="00587324" w:rsidRDefault="00587324" w:rsidP="00587324">
            <w:pPr>
              <w:rPr>
                <w:i/>
                <w:lang w:val="uk-UA" w:eastAsia="en-US"/>
              </w:rPr>
            </w:pPr>
            <w:r w:rsidRPr="00587324">
              <w:rPr>
                <w:b/>
                <w:i/>
                <w:lang w:val="uk-UA" w:eastAsia="en-US"/>
              </w:rPr>
              <w:t xml:space="preserve">Читання </w:t>
            </w:r>
            <w:r w:rsidRPr="00587324">
              <w:rPr>
                <w:i/>
                <w:lang w:val="uk-UA" w:eastAsia="en-US"/>
              </w:rPr>
              <w:t>(мовчки)</w:t>
            </w:r>
          </w:p>
          <w:p w:rsidR="00587324" w:rsidRPr="00587324" w:rsidRDefault="00587324" w:rsidP="00587324">
            <w:pPr>
              <w:rPr>
                <w:i/>
                <w:lang w:val="uk-UA" w:eastAsia="en-US"/>
              </w:rPr>
            </w:pPr>
          </w:p>
          <w:p w:rsidR="00587324" w:rsidRPr="00587324" w:rsidRDefault="00587324" w:rsidP="00587324">
            <w:pPr>
              <w:rPr>
                <w:i/>
                <w:lang w:eastAsia="en-US"/>
              </w:rPr>
            </w:pPr>
            <w:r w:rsidRPr="00587324">
              <w:rPr>
                <w:b/>
                <w:i/>
                <w:lang w:val="uk-UA" w:eastAsia="en-US"/>
              </w:rPr>
              <w:t>(</w:t>
            </w:r>
            <w:r w:rsidRPr="00587324">
              <w:rPr>
                <w:b/>
                <w:i/>
                <w:lang w:eastAsia="en-US"/>
              </w:rPr>
              <w:t xml:space="preserve">Чтение </w:t>
            </w:r>
            <w:r w:rsidRPr="00587324">
              <w:rPr>
                <w:i/>
                <w:lang w:eastAsia="en-US"/>
              </w:rPr>
              <w:t>(молча)</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b/>
                <w:lang w:val="uk-UA" w:eastAsia="en-US"/>
              </w:rPr>
            </w:pPr>
            <w:r w:rsidRPr="00587324">
              <w:rPr>
                <w:b/>
                <w:lang w:val="uk-UA" w:eastAsia="en-US"/>
              </w:rPr>
              <w:t>Читання мовчки</w:t>
            </w:r>
          </w:p>
        </w:tc>
      </w:tr>
      <w:tr w:rsidR="00587324" w:rsidRPr="00587324" w:rsidTr="002C2750">
        <w:tc>
          <w:tcPr>
            <w:tcW w:w="825" w:type="dxa"/>
          </w:tcPr>
          <w:p w:rsidR="00587324" w:rsidRPr="00587324" w:rsidRDefault="00587324" w:rsidP="00587324">
            <w:pPr>
              <w:rPr>
                <w:lang w:eastAsia="en-US"/>
              </w:rPr>
            </w:pPr>
            <w:r w:rsidRPr="00587324">
              <w:rPr>
                <w:lang w:eastAsia="en-US"/>
              </w:rPr>
              <w:t>65</w:t>
            </w:r>
          </w:p>
        </w:tc>
        <w:tc>
          <w:tcPr>
            <w:tcW w:w="6843" w:type="dxa"/>
          </w:tcPr>
          <w:p w:rsidR="00587324" w:rsidRPr="00587324" w:rsidRDefault="00587324" w:rsidP="00587324">
            <w:pPr>
              <w:rPr>
                <w:lang w:val="uk-UA" w:eastAsia="en-US"/>
              </w:rPr>
            </w:pPr>
            <w:r w:rsidRPr="00587324">
              <w:rPr>
                <w:b/>
                <w:lang w:val="uk-UA" w:eastAsia="en-US"/>
              </w:rPr>
              <w:t xml:space="preserve">Виразність мови. </w:t>
            </w:r>
            <w:r w:rsidRPr="00587324">
              <w:rPr>
                <w:lang w:val="uk-UA" w:eastAsia="en-US"/>
              </w:rPr>
              <w:t>Виразність мови як проблема риторики.</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Выразительность речи. </w:t>
            </w:r>
            <w:proofErr w:type="gramStart"/>
            <w:r w:rsidRPr="00587324">
              <w:rPr>
                <w:i/>
                <w:lang w:eastAsia="en-US"/>
              </w:rPr>
              <w:t>Выразительность речи как проблема риторики</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66-67</w:t>
            </w:r>
          </w:p>
        </w:tc>
        <w:tc>
          <w:tcPr>
            <w:tcW w:w="6843" w:type="dxa"/>
          </w:tcPr>
          <w:p w:rsidR="00587324" w:rsidRPr="00587324" w:rsidRDefault="00587324" w:rsidP="00587324">
            <w:pPr>
              <w:rPr>
                <w:lang w:val="uk-UA" w:eastAsia="en-US"/>
              </w:rPr>
            </w:pPr>
            <w:r w:rsidRPr="00587324">
              <w:rPr>
                <w:b/>
                <w:lang w:val="uk-UA" w:eastAsia="en-US"/>
              </w:rPr>
              <w:t xml:space="preserve">Виразність мови. </w:t>
            </w:r>
            <w:r w:rsidRPr="00587324">
              <w:rPr>
                <w:lang w:val="uk-UA" w:eastAsia="en-US"/>
              </w:rPr>
              <w:t>Ресурси виразної мови: а) фонетичні, б) вербальні, в) невербальні.</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Выразительность речи. </w:t>
            </w:r>
            <w:proofErr w:type="gramStart"/>
            <w:r w:rsidRPr="00587324">
              <w:rPr>
                <w:i/>
                <w:lang w:eastAsia="en-US"/>
              </w:rPr>
              <w:t>Ресурсы выразительной речи: а) фонетические, б) </w:t>
            </w:r>
            <w:proofErr w:type="spellStart"/>
            <w:r w:rsidRPr="00587324">
              <w:rPr>
                <w:i/>
                <w:lang w:val="uk-UA" w:eastAsia="en-US"/>
              </w:rPr>
              <w:t>вербальные</w:t>
            </w:r>
            <w:proofErr w:type="spellEnd"/>
            <w:r w:rsidRPr="00587324">
              <w:rPr>
                <w:i/>
                <w:lang w:eastAsia="en-US"/>
              </w:rPr>
              <w:t>, в) невербальные</w:t>
            </w:r>
            <w:r w:rsidRPr="00587324">
              <w:rPr>
                <w:i/>
                <w:lang w:val="uk-UA" w:eastAsia="en-US"/>
              </w:rPr>
              <w:t>)</w:t>
            </w:r>
            <w:proofErr w:type="gramEnd"/>
          </w:p>
        </w:tc>
        <w:tc>
          <w:tcPr>
            <w:tcW w:w="1253" w:type="dxa"/>
            <w:gridSpan w:val="2"/>
          </w:tcPr>
          <w:p w:rsidR="00587324" w:rsidRPr="00587324" w:rsidRDefault="00587324" w:rsidP="00587324">
            <w:pPr>
              <w:rPr>
                <w:b/>
                <w:lang w:eastAsia="en-US"/>
              </w:rPr>
            </w:pPr>
          </w:p>
        </w:tc>
        <w:tc>
          <w:tcPr>
            <w:tcW w:w="1852" w:type="dxa"/>
            <w:gridSpan w:val="2"/>
          </w:tcPr>
          <w:p w:rsidR="00587324" w:rsidRPr="00587324" w:rsidRDefault="00587324" w:rsidP="00587324">
            <w:pPr>
              <w:rPr>
                <w:b/>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68</w:t>
            </w:r>
          </w:p>
        </w:tc>
        <w:tc>
          <w:tcPr>
            <w:tcW w:w="6843" w:type="dxa"/>
          </w:tcPr>
          <w:p w:rsidR="00587324" w:rsidRPr="00587324" w:rsidRDefault="00587324" w:rsidP="00587324">
            <w:pPr>
              <w:rPr>
                <w:lang w:val="uk-UA" w:eastAsia="en-US"/>
              </w:rPr>
            </w:pPr>
            <w:r w:rsidRPr="00587324">
              <w:rPr>
                <w:b/>
                <w:lang w:val="uk-UA" w:eastAsia="en-US"/>
              </w:rPr>
              <w:t xml:space="preserve">Контрольна робота № 5 </w:t>
            </w:r>
            <w:r w:rsidRPr="00587324">
              <w:rPr>
                <w:lang w:val="uk-UA" w:eastAsia="en-US"/>
              </w:rPr>
              <w:t>за темою « Мовленнєва майстерність: багатство (різноманітність), доречність, виразність мови» (тестові завдання відкритої та закритої форми).</w:t>
            </w:r>
          </w:p>
          <w:p w:rsidR="00587324" w:rsidRPr="00587324" w:rsidRDefault="00587324" w:rsidP="00587324">
            <w:pPr>
              <w:rPr>
                <w:lang w:val="uk-UA" w:eastAsia="en-US"/>
              </w:rPr>
            </w:pPr>
          </w:p>
          <w:p w:rsidR="00587324" w:rsidRPr="00587324" w:rsidRDefault="00587324" w:rsidP="00587324">
            <w:pPr>
              <w:rPr>
                <w:i/>
                <w:lang w:val="uk-UA" w:eastAsia="en-US"/>
              </w:rPr>
            </w:pPr>
            <w:r w:rsidRPr="00587324">
              <w:rPr>
                <w:b/>
                <w:i/>
                <w:lang w:val="uk-UA" w:eastAsia="en-US"/>
              </w:rPr>
              <w:t>(</w:t>
            </w:r>
            <w:r w:rsidRPr="00587324">
              <w:rPr>
                <w:b/>
                <w:i/>
                <w:lang w:eastAsia="en-US"/>
              </w:rPr>
              <w:t xml:space="preserve">Контрольная работа № 5 </w:t>
            </w:r>
            <w:r w:rsidRPr="00587324">
              <w:rPr>
                <w:i/>
                <w:lang w:eastAsia="en-US"/>
              </w:rPr>
              <w:t>по теме «Речевое мастерство: богатство (разнообразие), уместность, выразительность речи» (тестовые задания открытой и закрытой формы)</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b/>
                <w:lang w:eastAsia="en-US"/>
              </w:rPr>
            </w:pPr>
            <w:r w:rsidRPr="00587324">
              <w:rPr>
                <w:b/>
                <w:lang w:eastAsia="en-US"/>
              </w:rPr>
              <w:t>КР № 5</w:t>
            </w:r>
          </w:p>
        </w:tc>
      </w:tr>
      <w:tr w:rsidR="00587324" w:rsidRPr="00587324" w:rsidTr="006E373F">
        <w:trPr>
          <w:trHeight w:val="547"/>
        </w:trPr>
        <w:tc>
          <w:tcPr>
            <w:tcW w:w="825" w:type="dxa"/>
          </w:tcPr>
          <w:p w:rsidR="00587324" w:rsidRPr="00587324" w:rsidRDefault="00587324" w:rsidP="00587324">
            <w:pPr>
              <w:rPr>
                <w:lang w:eastAsia="en-US"/>
              </w:rPr>
            </w:pPr>
            <w:r w:rsidRPr="00587324">
              <w:rPr>
                <w:lang w:eastAsia="en-US"/>
              </w:rPr>
              <w:t>69</w:t>
            </w:r>
          </w:p>
        </w:tc>
        <w:tc>
          <w:tcPr>
            <w:tcW w:w="6843" w:type="dxa"/>
          </w:tcPr>
          <w:p w:rsidR="00587324" w:rsidRPr="00587324" w:rsidRDefault="00587324" w:rsidP="00587324">
            <w:pPr>
              <w:rPr>
                <w:lang w:val="uk-UA" w:eastAsia="en-US"/>
              </w:rPr>
            </w:pPr>
            <w:r w:rsidRPr="00587324">
              <w:rPr>
                <w:lang w:val="uk-UA" w:eastAsia="en-US"/>
              </w:rPr>
              <w:t>Аналіз контрольної роботи. Підсумковий урок за ІІ семестр.</w:t>
            </w:r>
          </w:p>
          <w:p w:rsidR="00587324" w:rsidRPr="00587324" w:rsidRDefault="00587324" w:rsidP="00587324">
            <w:pPr>
              <w:rPr>
                <w:i/>
                <w:lang w:val="uk-UA" w:eastAsia="en-US"/>
              </w:rPr>
            </w:pPr>
            <w:r w:rsidRPr="00587324">
              <w:rPr>
                <w:i/>
                <w:lang w:val="uk-UA" w:eastAsia="en-US"/>
              </w:rPr>
              <w:t>(</w:t>
            </w:r>
            <w:r w:rsidRPr="00587324">
              <w:rPr>
                <w:i/>
                <w:lang w:eastAsia="en-US"/>
              </w:rPr>
              <w:t xml:space="preserve">Анализ контрольной работы. </w:t>
            </w:r>
            <w:proofErr w:type="gramStart"/>
            <w:r w:rsidRPr="00587324">
              <w:rPr>
                <w:i/>
                <w:lang w:eastAsia="en-US"/>
              </w:rPr>
              <w:t xml:space="preserve">Итоговый урок за </w:t>
            </w:r>
            <w:r w:rsidRPr="00587324">
              <w:rPr>
                <w:i/>
                <w:lang w:val="uk-UA" w:eastAsia="en-US"/>
              </w:rPr>
              <w:t>ІІ</w:t>
            </w:r>
            <w:r w:rsidRPr="00587324">
              <w:rPr>
                <w:i/>
                <w:lang w:eastAsia="en-US"/>
              </w:rPr>
              <w:t xml:space="preserve"> семестр</w:t>
            </w:r>
            <w:r w:rsidRPr="00587324">
              <w:rPr>
                <w:i/>
                <w:lang w:val="uk-UA" w:eastAsia="en-US"/>
              </w:rPr>
              <w:t>)</w:t>
            </w:r>
            <w:proofErr w:type="gramEnd"/>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r w:rsidR="00587324" w:rsidRPr="00587324" w:rsidTr="002C2750">
        <w:tc>
          <w:tcPr>
            <w:tcW w:w="825" w:type="dxa"/>
          </w:tcPr>
          <w:p w:rsidR="00587324" w:rsidRPr="00587324" w:rsidRDefault="00587324" w:rsidP="00587324">
            <w:pPr>
              <w:rPr>
                <w:lang w:eastAsia="en-US"/>
              </w:rPr>
            </w:pPr>
            <w:r w:rsidRPr="00587324">
              <w:rPr>
                <w:lang w:eastAsia="en-US"/>
              </w:rPr>
              <w:t>70</w:t>
            </w:r>
          </w:p>
        </w:tc>
        <w:tc>
          <w:tcPr>
            <w:tcW w:w="6843" w:type="dxa"/>
          </w:tcPr>
          <w:p w:rsidR="00587324" w:rsidRPr="00587324" w:rsidRDefault="00587324" w:rsidP="00587324">
            <w:pPr>
              <w:rPr>
                <w:lang w:val="uk-UA" w:eastAsia="en-US"/>
              </w:rPr>
            </w:pPr>
            <w:r w:rsidRPr="00587324">
              <w:rPr>
                <w:lang w:val="uk-UA" w:eastAsia="en-US"/>
              </w:rPr>
              <w:t>Підсумковий урок за рік.</w:t>
            </w:r>
          </w:p>
          <w:p w:rsidR="00587324" w:rsidRPr="00587324" w:rsidRDefault="00587324" w:rsidP="00587324">
            <w:pPr>
              <w:rPr>
                <w:i/>
                <w:lang w:val="uk-UA" w:eastAsia="en-US"/>
              </w:rPr>
            </w:pPr>
            <w:r w:rsidRPr="00587324">
              <w:rPr>
                <w:i/>
                <w:lang w:val="uk-UA" w:eastAsia="en-US"/>
              </w:rPr>
              <w:t>(</w:t>
            </w:r>
            <w:r w:rsidRPr="00587324">
              <w:rPr>
                <w:i/>
                <w:lang w:eastAsia="en-US"/>
              </w:rPr>
              <w:t>Итоговый урок за го</w:t>
            </w:r>
            <w:r w:rsidRPr="00587324">
              <w:rPr>
                <w:i/>
                <w:lang w:val="uk-UA" w:eastAsia="en-US"/>
              </w:rPr>
              <w:t>д)</w:t>
            </w:r>
          </w:p>
        </w:tc>
        <w:tc>
          <w:tcPr>
            <w:tcW w:w="1253" w:type="dxa"/>
            <w:gridSpan w:val="2"/>
          </w:tcPr>
          <w:p w:rsidR="00587324" w:rsidRPr="00587324" w:rsidRDefault="00587324" w:rsidP="00587324">
            <w:pPr>
              <w:rPr>
                <w:lang w:eastAsia="en-US"/>
              </w:rPr>
            </w:pPr>
          </w:p>
        </w:tc>
        <w:tc>
          <w:tcPr>
            <w:tcW w:w="1852" w:type="dxa"/>
            <w:gridSpan w:val="2"/>
          </w:tcPr>
          <w:p w:rsidR="00587324" w:rsidRPr="00587324" w:rsidRDefault="00587324" w:rsidP="00587324">
            <w:pPr>
              <w:rPr>
                <w:lang w:eastAsia="en-US"/>
              </w:rPr>
            </w:pPr>
          </w:p>
        </w:tc>
      </w:tr>
    </w:tbl>
    <w:p w:rsidR="00C72DB4" w:rsidRDefault="00C72DB4" w:rsidP="006E373F">
      <w:pPr>
        <w:spacing w:after="160" w:line="259" w:lineRule="auto"/>
        <w:rPr>
          <w:lang w:val="uk-UA" w:eastAsia="en-US"/>
        </w:rPr>
      </w:pPr>
    </w:p>
    <w:sectPr w:rsidR="00C72DB4" w:rsidSect="00587324">
      <w:footerReference w:type="default" r:id="rId13"/>
      <w:pgSz w:w="11906" w:h="16838"/>
      <w:pgMar w:top="851" w:right="340"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221" w:rsidRDefault="00065221">
      <w:r>
        <w:separator/>
      </w:r>
    </w:p>
  </w:endnote>
  <w:endnote w:type="continuationSeparator" w:id="0">
    <w:p w:rsidR="00065221" w:rsidRDefault="00065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UkrainianTimesET">
    <w:altName w:val="Courier New"/>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charset w:val="00"/>
    <w:family w:val="swiss"/>
    <w:pitch w:val="variable"/>
    <w:sig w:usb0="000000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89" w:rsidRDefault="00C93089">
    <w:pPr>
      <w:pStyle w:val="af8"/>
    </w:pPr>
  </w:p>
  <w:p w:rsidR="00C93089" w:rsidRDefault="00C93089">
    <w:pPr>
      <w:pStyle w:val="af8"/>
    </w:pPr>
  </w:p>
  <w:p w:rsidR="00C93089" w:rsidRDefault="00C9308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221" w:rsidRDefault="00065221">
      <w:r>
        <w:separator/>
      </w:r>
    </w:p>
  </w:footnote>
  <w:footnote w:type="continuationSeparator" w:id="0">
    <w:p w:rsidR="00065221" w:rsidRDefault="00065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cs="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3">
    <w:nsid w:val="316370E3"/>
    <w:multiLevelType w:val="hybridMultilevel"/>
    <w:tmpl w:val="51C69B5E"/>
    <w:lvl w:ilvl="0" w:tplc="24CE6334">
      <w:start w:val="11"/>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324086"/>
    <w:multiLevelType w:val="hybridMultilevel"/>
    <w:tmpl w:val="E3D64A68"/>
    <w:lvl w:ilvl="0" w:tplc="FF589702">
      <w:start w:val="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heme="minorHAnsi" w:hAnsi="Times New Roman" w:cs="Times New Roman" w:hint="default"/>
      </w:rPr>
    </w:lvl>
    <w:lvl w:ilvl="1" w:tplc="04220003">
      <w:start w:val="1"/>
      <w:numFmt w:val="bullet"/>
      <w:lvlText w:val="o"/>
      <w:lvlJc w:val="left"/>
      <w:pPr>
        <w:ind w:left="1822" w:hanging="360"/>
      </w:pPr>
      <w:rPr>
        <w:rFonts w:ascii="Courier New" w:hAnsi="Courier New" w:cs="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Courier New"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F80166"/>
    <w:multiLevelType w:val="hybridMultilevel"/>
    <w:tmpl w:val="FD22C4AA"/>
    <w:lvl w:ilvl="0" w:tplc="900202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71E11903"/>
    <w:multiLevelType w:val="hybridMultilevel"/>
    <w:tmpl w:val="FDC63564"/>
    <w:lvl w:ilvl="0" w:tplc="C4EE8168">
      <w:numFmt w:val="bullet"/>
      <w:lvlText w:val="-"/>
      <w:lvlJc w:val="left"/>
      <w:pPr>
        <w:ind w:left="1069" w:hanging="360"/>
      </w:pPr>
      <w:rPr>
        <w:rFonts w:ascii="Calibri" w:eastAsiaTheme="minorHAnsi" w:hAnsi="Calibri" w:cstheme="minorBid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4"/>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3"/>
  </w:num>
  <w:num w:numId="23">
    <w:abstractNumId w:val="17"/>
  </w:num>
  <w:num w:numId="24">
    <w:abstractNumId w:val="1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B311B"/>
    <w:rsid w:val="00054C52"/>
    <w:rsid w:val="00065221"/>
    <w:rsid w:val="00082D55"/>
    <w:rsid w:val="00097FB6"/>
    <w:rsid w:val="000D388B"/>
    <w:rsid w:val="000E57F3"/>
    <w:rsid w:val="000F579F"/>
    <w:rsid w:val="000F6F11"/>
    <w:rsid w:val="001104E0"/>
    <w:rsid w:val="0018062F"/>
    <w:rsid w:val="00193B40"/>
    <w:rsid w:val="001A674D"/>
    <w:rsid w:val="00222E5F"/>
    <w:rsid w:val="00254038"/>
    <w:rsid w:val="00256901"/>
    <w:rsid w:val="00266C36"/>
    <w:rsid w:val="002714DF"/>
    <w:rsid w:val="0032394E"/>
    <w:rsid w:val="00331E87"/>
    <w:rsid w:val="003A35D6"/>
    <w:rsid w:val="003C6FC4"/>
    <w:rsid w:val="0046710F"/>
    <w:rsid w:val="00467F4D"/>
    <w:rsid w:val="00515DFF"/>
    <w:rsid w:val="00534C2F"/>
    <w:rsid w:val="005831F8"/>
    <w:rsid w:val="00587324"/>
    <w:rsid w:val="00590D38"/>
    <w:rsid w:val="005A3006"/>
    <w:rsid w:val="005B588A"/>
    <w:rsid w:val="005C3B88"/>
    <w:rsid w:val="005D0720"/>
    <w:rsid w:val="005E0415"/>
    <w:rsid w:val="005E7FA7"/>
    <w:rsid w:val="00647BD2"/>
    <w:rsid w:val="00691CF6"/>
    <w:rsid w:val="006A0C98"/>
    <w:rsid w:val="006A1B18"/>
    <w:rsid w:val="006C71E4"/>
    <w:rsid w:val="006E373F"/>
    <w:rsid w:val="00751C29"/>
    <w:rsid w:val="00762A70"/>
    <w:rsid w:val="007E78CF"/>
    <w:rsid w:val="008257D4"/>
    <w:rsid w:val="00825B0D"/>
    <w:rsid w:val="008A0768"/>
    <w:rsid w:val="008B311B"/>
    <w:rsid w:val="008E2B88"/>
    <w:rsid w:val="00902104"/>
    <w:rsid w:val="009021A8"/>
    <w:rsid w:val="009761F0"/>
    <w:rsid w:val="009A0511"/>
    <w:rsid w:val="009C5ACB"/>
    <w:rsid w:val="00A065E0"/>
    <w:rsid w:val="00A06748"/>
    <w:rsid w:val="00A430C6"/>
    <w:rsid w:val="00A724FE"/>
    <w:rsid w:val="00B07FF0"/>
    <w:rsid w:val="00B16EA0"/>
    <w:rsid w:val="00B62EAF"/>
    <w:rsid w:val="00B65883"/>
    <w:rsid w:val="00B65CC0"/>
    <w:rsid w:val="00B860A0"/>
    <w:rsid w:val="00B93ACC"/>
    <w:rsid w:val="00BC04AB"/>
    <w:rsid w:val="00BD08ED"/>
    <w:rsid w:val="00BD24BE"/>
    <w:rsid w:val="00C17058"/>
    <w:rsid w:val="00C42B4A"/>
    <w:rsid w:val="00C72DB4"/>
    <w:rsid w:val="00C93089"/>
    <w:rsid w:val="00CB1407"/>
    <w:rsid w:val="00CD361B"/>
    <w:rsid w:val="00CE44AE"/>
    <w:rsid w:val="00CE69E4"/>
    <w:rsid w:val="00D35C1C"/>
    <w:rsid w:val="00DF236E"/>
    <w:rsid w:val="00E20AB1"/>
    <w:rsid w:val="00EF5EC2"/>
    <w:rsid w:val="00F3075E"/>
    <w:rsid w:val="00F60525"/>
    <w:rsid w:val="00F64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065E0"/>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065E0"/>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3">
    <w:name w:val="heading 3"/>
    <w:basedOn w:val="a"/>
    <w:next w:val="a"/>
    <w:link w:val="30"/>
    <w:uiPriority w:val="9"/>
    <w:semiHidden/>
    <w:unhideWhenUsed/>
    <w:qFormat/>
    <w:rsid w:val="00A065E0"/>
    <w:pPr>
      <w:keepNext/>
      <w:keepLines/>
      <w:spacing w:before="40"/>
      <w:outlineLvl w:val="2"/>
    </w:pPr>
    <w:rPr>
      <w:rFonts w:asciiTheme="majorHAnsi" w:eastAsiaTheme="majorEastAsia" w:hAnsiTheme="majorHAnsi" w:cstheme="majorBidi"/>
      <w:color w:val="526041" w:themeColor="accent1" w:themeShade="7F"/>
    </w:rPr>
  </w:style>
  <w:style w:type="paragraph" w:styleId="4">
    <w:name w:val="heading 4"/>
    <w:basedOn w:val="a"/>
    <w:next w:val="a"/>
    <w:link w:val="40"/>
    <w:qFormat/>
    <w:rsid w:val="00A065E0"/>
    <w:pPr>
      <w:keepNext/>
      <w:spacing w:before="240" w:after="60" w:line="276" w:lineRule="auto"/>
      <w:outlineLvl w:val="3"/>
    </w:pPr>
    <w:rPr>
      <w:rFonts w:ascii="Calibri" w:hAnsi="Calibri"/>
      <w:b/>
      <w:bCs/>
      <w:sz w:val="28"/>
      <w:szCs w:val="28"/>
    </w:rPr>
  </w:style>
  <w:style w:type="paragraph" w:styleId="5">
    <w:name w:val="heading 5"/>
    <w:basedOn w:val="a"/>
    <w:link w:val="50"/>
    <w:uiPriority w:val="9"/>
    <w:qFormat/>
    <w:rsid w:val="00A065E0"/>
    <w:pPr>
      <w:spacing w:before="100" w:beforeAutospacing="1" w:after="100" w:afterAutospacing="1"/>
      <w:outlineLvl w:val="4"/>
    </w:pPr>
    <w:rPr>
      <w:b/>
      <w:bCs/>
      <w:sz w:val="20"/>
      <w:szCs w:val="20"/>
    </w:rPr>
  </w:style>
  <w:style w:type="paragraph" w:styleId="7">
    <w:name w:val="heading 7"/>
    <w:basedOn w:val="a"/>
    <w:next w:val="a"/>
    <w:link w:val="70"/>
    <w:uiPriority w:val="9"/>
    <w:semiHidden/>
    <w:unhideWhenUsed/>
    <w:qFormat/>
    <w:rsid w:val="00A065E0"/>
    <w:pPr>
      <w:keepNext/>
      <w:keepLines/>
      <w:spacing w:before="40" w:line="276" w:lineRule="auto"/>
      <w:outlineLvl w:val="6"/>
    </w:pPr>
    <w:rPr>
      <w:rFonts w:asciiTheme="majorHAnsi" w:eastAsiaTheme="majorEastAsia" w:hAnsiTheme="majorHAnsi" w:cstheme="majorBidi"/>
      <w:i/>
      <w:iCs/>
      <w:color w:val="526041" w:themeColor="accent1" w:themeShade="7F"/>
      <w:sz w:val="22"/>
      <w:szCs w:val="22"/>
      <w:lang w:val="uk-UA" w:eastAsia="uk-UA"/>
    </w:rPr>
  </w:style>
  <w:style w:type="paragraph" w:styleId="9">
    <w:name w:val="heading 9"/>
    <w:basedOn w:val="a"/>
    <w:next w:val="a"/>
    <w:link w:val="90"/>
    <w:uiPriority w:val="9"/>
    <w:unhideWhenUsed/>
    <w:qFormat/>
    <w:rsid w:val="00A065E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E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A065E0"/>
    <w:rPr>
      <w:rFonts w:asciiTheme="majorHAnsi" w:eastAsiaTheme="majorEastAsia" w:hAnsiTheme="majorHAnsi" w:cstheme="majorBidi"/>
      <w:color w:val="7C9163" w:themeColor="accent1" w:themeShade="BF"/>
      <w:sz w:val="26"/>
      <w:szCs w:val="26"/>
      <w:lang w:val="ru-RU" w:eastAsia="ru-RU"/>
    </w:rPr>
  </w:style>
  <w:style w:type="character" w:customStyle="1" w:styleId="30">
    <w:name w:val="Заголовок 3 Знак"/>
    <w:basedOn w:val="a0"/>
    <w:link w:val="3"/>
    <w:uiPriority w:val="9"/>
    <w:semiHidden/>
    <w:rsid w:val="00A065E0"/>
    <w:rPr>
      <w:rFonts w:asciiTheme="majorHAnsi" w:eastAsiaTheme="majorEastAsia" w:hAnsiTheme="majorHAnsi" w:cstheme="majorBidi"/>
      <w:color w:val="526041" w:themeColor="accent1" w:themeShade="7F"/>
      <w:sz w:val="24"/>
      <w:szCs w:val="24"/>
      <w:lang w:val="ru-RU" w:eastAsia="ru-RU"/>
    </w:rPr>
  </w:style>
  <w:style w:type="character" w:customStyle="1" w:styleId="40">
    <w:name w:val="Заголовок 4 Знак"/>
    <w:basedOn w:val="a0"/>
    <w:link w:val="4"/>
    <w:rsid w:val="00A065E0"/>
    <w:rPr>
      <w:rFonts w:ascii="Calibri" w:eastAsia="Times New Roman" w:hAnsi="Calibri" w:cs="Times New Roman"/>
      <w:b/>
      <w:bCs/>
      <w:sz w:val="28"/>
      <w:szCs w:val="28"/>
    </w:rPr>
  </w:style>
  <w:style w:type="character" w:customStyle="1" w:styleId="50">
    <w:name w:val="Заголовок 5 Знак"/>
    <w:basedOn w:val="a0"/>
    <w:link w:val="5"/>
    <w:uiPriority w:val="9"/>
    <w:rsid w:val="00A065E0"/>
    <w:rPr>
      <w:rFonts w:ascii="Times New Roman" w:eastAsia="Times New Roman" w:hAnsi="Times New Roman" w:cs="Times New Roman"/>
      <w:b/>
      <w:bCs/>
      <w:sz w:val="20"/>
      <w:szCs w:val="20"/>
    </w:rPr>
  </w:style>
  <w:style w:type="character" w:customStyle="1" w:styleId="70">
    <w:name w:val="Заголовок 7 Знак"/>
    <w:basedOn w:val="a0"/>
    <w:link w:val="7"/>
    <w:uiPriority w:val="9"/>
    <w:semiHidden/>
    <w:rsid w:val="00A065E0"/>
    <w:rPr>
      <w:rFonts w:asciiTheme="majorHAnsi" w:eastAsiaTheme="majorEastAsia" w:hAnsiTheme="majorHAnsi" w:cstheme="majorBidi"/>
      <w:i/>
      <w:iCs/>
      <w:color w:val="526041" w:themeColor="accent1" w:themeShade="7F"/>
      <w:lang w:eastAsia="uk-UA"/>
    </w:rPr>
  </w:style>
  <w:style w:type="character" w:customStyle="1" w:styleId="90">
    <w:name w:val="Заголовок 9 Знак"/>
    <w:basedOn w:val="a0"/>
    <w:link w:val="9"/>
    <w:uiPriority w:val="9"/>
    <w:rsid w:val="00A065E0"/>
    <w:rPr>
      <w:rFonts w:ascii="Calibri Light" w:eastAsia="Times New Roman" w:hAnsi="Calibri Light" w:cs="Times New Roman"/>
      <w:lang w:val="ru-RU" w:eastAsia="ru-RU"/>
    </w:rPr>
  </w:style>
  <w:style w:type="paragraph" w:styleId="a3">
    <w:name w:val="Body Text"/>
    <w:basedOn w:val="a"/>
    <w:link w:val="a4"/>
    <w:unhideWhenUsed/>
    <w:rsid w:val="00A065E0"/>
    <w:pPr>
      <w:spacing w:after="120"/>
    </w:pPr>
    <w:rPr>
      <w:sz w:val="20"/>
      <w:szCs w:val="20"/>
    </w:rPr>
  </w:style>
  <w:style w:type="character" w:customStyle="1" w:styleId="a4">
    <w:name w:val="Основной текст Знак"/>
    <w:basedOn w:val="a0"/>
    <w:link w:val="a3"/>
    <w:rsid w:val="00A065E0"/>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uiPriority w:val="99"/>
    <w:rsid w:val="00A065E0"/>
  </w:style>
  <w:style w:type="character" w:customStyle="1" w:styleId="author">
    <w:name w:val="author"/>
    <w:basedOn w:val="a0"/>
    <w:rsid w:val="00A065E0"/>
  </w:style>
  <w:style w:type="character" w:styleId="a6">
    <w:name w:val="Hyperlink"/>
    <w:uiPriority w:val="99"/>
    <w:unhideWhenUsed/>
    <w:rsid w:val="00A065E0"/>
    <w:rPr>
      <w:rFonts w:ascii="Times New Roman" w:hAnsi="Times New Roman" w:cs="Times New Roman" w:hint="default"/>
      <w:color w:val="0000FF"/>
      <w:u w:val="single"/>
    </w:rPr>
  </w:style>
  <w:style w:type="paragraph" w:customStyle="1" w:styleId="11">
    <w:name w:val="Абзац списку1"/>
    <w:basedOn w:val="a"/>
    <w:rsid w:val="00A065E0"/>
    <w:pPr>
      <w:spacing w:after="200" w:line="276" w:lineRule="auto"/>
      <w:ind w:left="720"/>
    </w:pPr>
    <w:rPr>
      <w:rFonts w:ascii="Calibri" w:hAnsi="Calibri" w:cs="Calibri"/>
      <w:sz w:val="22"/>
      <w:szCs w:val="22"/>
    </w:rPr>
  </w:style>
  <w:style w:type="character" w:customStyle="1" w:styleId="uficommentbody">
    <w:name w:val="uficommentbody"/>
    <w:rsid w:val="00A065E0"/>
  </w:style>
  <w:style w:type="table" w:styleId="a7">
    <w:name w:val="Table Grid"/>
    <w:basedOn w:val="a1"/>
    <w:uiPriority w:val="59"/>
    <w:rsid w:val="00A065E0"/>
    <w:pPr>
      <w:spacing w:after="0" w:line="240" w:lineRule="auto"/>
    </w:pPr>
    <w:rPr>
      <w:rFonts w:ascii="Times New Roman" w:hAnsi="Times New Roman" w:cstheme="minorHAns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065E0"/>
    <w:pPr>
      <w:spacing w:before="100" w:beforeAutospacing="1" w:after="100" w:afterAutospacing="1"/>
    </w:pPr>
    <w:rPr>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065E0"/>
    <w:pPr>
      <w:spacing w:before="100" w:beforeAutospacing="1" w:after="100" w:afterAutospacing="1"/>
    </w:pPr>
    <w:rPr>
      <w:lang w:val="uk-UA" w:eastAsia="uk-UA"/>
    </w:rPr>
  </w:style>
  <w:style w:type="paragraph" w:customStyle="1" w:styleId="xfmc1">
    <w:name w:val="xfmc1"/>
    <w:basedOn w:val="a"/>
    <w:uiPriority w:val="99"/>
    <w:qFormat/>
    <w:rsid w:val="00A065E0"/>
    <w:pPr>
      <w:spacing w:before="100" w:beforeAutospacing="1" w:after="100" w:afterAutospacing="1"/>
    </w:pPr>
    <w:rPr>
      <w:lang w:val="uk-UA" w:eastAsia="uk-UA"/>
    </w:rPr>
  </w:style>
  <w:style w:type="paragraph" w:styleId="HTML">
    <w:name w:val="HTML Preformatted"/>
    <w:basedOn w:val="a"/>
    <w:link w:val="HTML0"/>
    <w:uiPriority w:val="99"/>
    <w:unhideWhenUsed/>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065E0"/>
    <w:rPr>
      <w:rFonts w:ascii="Courier New" w:eastAsia="Times New Roman" w:hAnsi="Courier New" w:cs="Courier New"/>
      <w:sz w:val="20"/>
      <w:szCs w:val="20"/>
      <w:lang w:eastAsia="uk-UA"/>
    </w:rPr>
  </w:style>
  <w:style w:type="paragraph" w:customStyle="1" w:styleId="a9">
    <w:name w:val="Вміст таблиці"/>
    <w:basedOn w:val="a"/>
    <w:qFormat/>
    <w:rsid w:val="00A065E0"/>
    <w:pPr>
      <w:suppressLineNumbers/>
    </w:pPr>
    <w:rPr>
      <w:rFonts w:ascii="Liberation Serif" w:eastAsia="Noto Sans CJK SC Regular" w:hAnsi="Liberation Serif" w:cs="FreeSans"/>
      <w:lang w:val="uk-UA" w:eastAsia="zh-CN" w:bidi="hi-IN"/>
    </w:rPr>
  </w:style>
  <w:style w:type="paragraph" w:customStyle="1" w:styleId="aa">
    <w:name w:val="Текст у вказаному форматі"/>
    <w:basedOn w:val="a"/>
    <w:qFormat/>
    <w:rsid w:val="00A065E0"/>
    <w:rPr>
      <w:rFonts w:ascii="Liberation Mono" w:eastAsia="Courier New"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міст_вимоги Знак"/>
    <w:basedOn w:val="a0"/>
    <w:link w:val="ac"/>
    <w:locked/>
    <w:rsid w:val="00A065E0"/>
    <w:rPr>
      <w:rFonts w:ascii="Times New Roman" w:eastAsia="Times New Roman" w:hAnsi="Times New Roman" w:cs="Times New Roman"/>
      <w:sz w:val="24"/>
      <w:szCs w:val="24"/>
    </w:rPr>
  </w:style>
  <w:style w:type="paragraph" w:customStyle="1" w:styleId="ac">
    <w:name w:val="Зміст_вимоги"/>
    <w:basedOn w:val="a"/>
    <w:link w:val="ab"/>
    <w:qFormat/>
    <w:rsid w:val="00A065E0"/>
    <w:pPr>
      <w:widowControl w:val="0"/>
      <w:ind w:firstLine="482"/>
    </w:pPr>
    <w:rPr>
      <w:lang w:val="uk-UA" w:eastAsia="en-US"/>
    </w:rPr>
  </w:style>
  <w:style w:type="character" w:customStyle="1" w:styleId="12">
    <w:name w:val="Гіперпосилання1"/>
    <w:rsid w:val="00A065E0"/>
    <w:rPr>
      <w:color w:val="000080"/>
      <w:u w:val="single"/>
    </w:rPr>
  </w:style>
  <w:style w:type="character" w:customStyle="1" w:styleId="rvts9">
    <w:name w:val="rvts9"/>
    <w:basedOn w:val="a0"/>
    <w:rsid w:val="00A065E0"/>
  </w:style>
  <w:style w:type="character" w:customStyle="1" w:styleId="rvts0">
    <w:name w:val="rvts0"/>
    <w:basedOn w:val="a0"/>
    <w:rsid w:val="00A065E0"/>
  </w:style>
  <w:style w:type="character" w:styleId="ad">
    <w:name w:val="Emphasis"/>
    <w:basedOn w:val="a0"/>
    <w:uiPriority w:val="20"/>
    <w:qFormat/>
    <w:rsid w:val="00A065E0"/>
    <w:rPr>
      <w:i/>
      <w:iCs/>
    </w:rPr>
  </w:style>
  <w:style w:type="character" w:styleId="ae">
    <w:name w:val="Strong"/>
    <w:basedOn w:val="a0"/>
    <w:uiPriority w:val="22"/>
    <w:qFormat/>
    <w:rsid w:val="00A065E0"/>
    <w:rPr>
      <w:b/>
      <w:bCs/>
    </w:rPr>
  </w:style>
  <w:style w:type="paragraph" w:styleId="af">
    <w:name w:val="No Spacing"/>
    <w:uiPriority w:val="1"/>
    <w:qFormat/>
    <w:rsid w:val="00A065E0"/>
    <w:pPr>
      <w:spacing w:after="0" w:line="240" w:lineRule="auto"/>
    </w:pPr>
    <w:rPr>
      <w:rFonts w:ascii="Calibri" w:eastAsia="Calibri" w:hAnsi="Calibri" w:cs="Times New Roman"/>
      <w:lang w:val="en-US"/>
    </w:rPr>
  </w:style>
  <w:style w:type="paragraph" w:customStyle="1" w:styleId="13">
    <w:name w:val="Без интервала1"/>
    <w:uiPriority w:val="99"/>
    <w:rsid w:val="00A065E0"/>
    <w:pPr>
      <w:spacing w:after="0" w:line="240" w:lineRule="auto"/>
    </w:pPr>
    <w:rPr>
      <w:rFonts w:ascii="Calibri" w:eastAsia="Calibri" w:hAnsi="Calibri" w:cs="Times New Roman"/>
    </w:rPr>
  </w:style>
  <w:style w:type="character" w:customStyle="1" w:styleId="textexposedshow">
    <w:name w:val="text_exposed_show"/>
    <w:basedOn w:val="a0"/>
    <w:rsid w:val="00A065E0"/>
  </w:style>
  <w:style w:type="paragraph" w:customStyle="1" w:styleId="af0">
    <w:name w:val="ленивый"/>
    <w:basedOn w:val="a"/>
    <w:uiPriority w:val="99"/>
    <w:rsid w:val="00A065E0"/>
    <w:pPr>
      <w:overflowPunct w:val="0"/>
      <w:autoSpaceDE w:val="0"/>
      <w:autoSpaceDN w:val="0"/>
      <w:adjustRightInd w:val="0"/>
      <w:spacing w:line="360" w:lineRule="auto"/>
      <w:ind w:firstLine="567"/>
      <w:jc w:val="both"/>
    </w:pPr>
    <w:rPr>
      <w:b/>
      <w:szCs w:val="20"/>
      <w:lang w:val="uk-UA"/>
    </w:rPr>
  </w:style>
  <w:style w:type="paragraph" w:styleId="af1">
    <w:name w:val="Body Text Indent"/>
    <w:basedOn w:val="a"/>
    <w:link w:val="af2"/>
    <w:uiPriority w:val="99"/>
    <w:unhideWhenUsed/>
    <w:rsid w:val="00A065E0"/>
    <w:pPr>
      <w:spacing w:after="120"/>
      <w:ind w:left="283"/>
    </w:pPr>
    <w:rPr>
      <w:lang w:val="uk-UA"/>
    </w:rPr>
  </w:style>
  <w:style w:type="character" w:customStyle="1" w:styleId="af2">
    <w:name w:val="Основной текст с отступом Знак"/>
    <w:basedOn w:val="a0"/>
    <w:link w:val="af1"/>
    <w:uiPriority w:val="99"/>
    <w:rsid w:val="00A065E0"/>
    <w:rPr>
      <w:rFonts w:ascii="Times New Roman" w:eastAsia="Times New Roman" w:hAnsi="Times New Roman" w:cs="Times New Roman"/>
      <w:sz w:val="24"/>
      <w:szCs w:val="24"/>
      <w:lang w:eastAsia="ru-RU"/>
    </w:rPr>
  </w:style>
  <w:style w:type="paragraph" w:styleId="af3">
    <w:name w:val="footnote text"/>
    <w:basedOn w:val="a"/>
    <w:link w:val="af4"/>
    <w:semiHidden/>
    <w:rsid w:val="00A065E0"/>
    <w:rPr>
      <w:sz w:val="20"/>
      <w:szCs w:val="20"/>
    </w:rPr>
  </w:style>
  <w:style w:type="character" w:customStyle="1" w:styleId="af4">
    <w:name w:val="Текст сноски Знак"/>
    <w:basedOn w:val="a0"/>
    <w:link w:val="af3"/>
    <w:semiHidden/>
    <w:rsid w:val="00A065E0"/>
    <w:rPr>
      <w:rFonts w:ascii="Times New Roman" w:eastAsia="Times New Roman" w:hAnsi="Times New Roman" w:cs="Times New Roman"/>
      <w:sz w:val="20"/>
      <w:szCs w:val="20"/>
      <w:lang w:val="ru-RU" w:eastAsia="ru-RU"/>
    </w:rPr>
  </w:style>
  <w:style w:type="character" w:styleId="af5">
    <w:name w:val="footnote reference"/>
    <w:basedOn w:val="a0"/>
    <w:uiPriority w:val="99"/>
    <w:rsid w:val="00A065E0"/>
    <w:rPr>
      <w:vertAlign w:val="superscript"/>
    </w:rPr>
  </w:style>
  <w:style w:type="paragraph" w:styleId="af6">
    <w:name w:val="header"/>
    <w:basedOn w:val="a"/>
    <w:link w:val="af7"/>
    <w:uiPriority w:val="99"/>
    <w:unhideWhenUsed/>
    <w:rsid w:val="00A065E0"/>
    <w:pPr>
      <w:tabs>
        <w:tab w:val="center" w:pos="4819"/>
        <w:tab w:val="right" w:pos="9639"/>
      </w:tabs>
    </w:pPr>
    <w:rPr>
      <w:rFonts w:ascii="Calibri" w:hAnsi="Calibri"/>
      <w:sz w:val="22"/>
      <w:szCs w:val="22"/>
      <w:lang w:val="uk-UA" w:eastAsia="uk-UA"/>
    </w:rPr>
  </w:style>
  <w:style w:type="character" w:customStyle="1" w:styleId="af7">
    <w:name w:val="Верхний колонтитул Знак"/>
    <w:basedOn w:val="a0"/>
    <w:link w:val="af6"/>
    <w:uiPriority w:val="99"/>
    <w:rsid w:val="00A065E0"/>
    <w:rPr>
      <w:rFonts w:ascii="Calibri" w:eastAsia="Times New Roman" w:hAnsi="Calibri" w:cs="Times New Roman"/>
      <w:lang w:eastAsia="uk-UA"/>
    </w:rPr>
  </w:style>
  <w:style w:type="paragraph" w:styleId="af8">
    <w:name w:val="footer"/>
    <w:basedOn w:val="a"/>
    <w:link w:val="af9"/>
    <w:uiPriority w:val="99"/>
    <w:unhideWhenUsed/>
    <w:rsid w:val="00A065E0"/>
    <w:pPr>
      <w:tabs>
        <w:tab w:val="center" w:pos="4819"/>
        <w:tab w:val="right" w:pos="9639"/>
      </w:tabs>
    </w:pPr>
    <w:rPr>
      <w:rFonts w:ascii="Calibri" w:hAnsi="Calibri"/>
      <w:sz w:val="22"/>
      <w:szCs w:val="22"/>
      <w:lang w:val="uk-UA" w:eastAsia="uk-UA"/>
    </w:rPr>
  </w:style>
  <w:style w:type="character" w:customStyle="1" w:styleId="af9">
    <w:name w:val="Нижний колонтитул Знак"/>
    <w:basedOn w:val="a0"/>
    <w:link w:val="af8"/>
    <w:uiPriority w:val="99"/>
    <w:rsid w:val="00A065E0"/>
    <w:rPr>
      <w:rFonts w:ascii="Calibri" w:eastAsia="Times New Roman" w:hAnsi="Calibri" w:cs="Times New Roman"/>
      <w:lang w:eastAsia="uk-UA"/>
    </w:rPr>
  </w:style>
  <w:style w:type="character" w:customStyle="1" w:styleId="hps">
    <w:name w:val="hps"/>
    <w:uiPriority w:val="99"/>
    <w:rsid w:val="00A065E0"/>
    <w:rPr>
      <w:rFonts w:cs="Times New Roman"/>
    </w:rPr>
  </w:style>
  <w:style w:type="paragraph" w:customStyle="1" w:styleId="14">
    <w:name w:val="Обычный1"/>
    <w:uiPriority w:val="99"/>
    <w:rsid w:val="00A065E0"/>
    <w:pPr>
      <w:widowControl w:val="0"/>
      <w:spacing w:after="0" w:line="240" w:lineRule="auto"/>
    </w:pPr>
    <w:rPr>
      <w:rFonts w:ascii="Calibri" w:eastAsia="Calibri" w:hAnsi="Calibri" w:cs="Calibri"/>
      <w:color w:val="000000"/>
      <w:sz w:val="20"/>
      <w:szCs w:val="20"/>
      <w:lang w:val="ru-RU" w:eastAsia="ru-RU"/>
    </w:rPr>
  </w:style>
  <w:style w:type="character" w:customStyle="1" w:styleId="afa">
    <w:name w:val="Без інтервалів Знак"/>
    <w:link w:val="15"/>
    <w:uiPriority w:val="1"/>
    <w:locked/>
    <w:rsid w:val="00A065E0"/>
    <w:rPr>
      <w:rFonts w:ascii="Calibri" w:eastAsia="Calibri" w:hAnsi="Calibri"/>
      <w:lang w:val="ru-RU"/>
    </w:rPr>
  </w:style>
  <w:style w:type="paragraph" w:customStyle="1" w:styleId="15">
    <w:name w:val="Без інтервалів1"/>
    <w:link w:val="afa"/>
    <w:uiPriority w:val="1"/>
    <w:rsid w:val="00A065E0"/>
    <w:pPr>
      <w:spacing w:after="0" w:line="240" w:lineRule="auto"/>
    </w:pPr>
    <w:rPr>
      <w:rFonts w:ascii="Calibri" w:eastAsia="Calibri" w:hAnsi="Calibri"/>
      <w:lang w:val="ru-RU"/>
    </w:rPr>
  </w:style>
  <w:style w:type="character" w:customStyle="1" w:styleId="16">
    <w:name w:val="Виділення1"/>
    <w:qFormat/>
    <w:rsid w:val="00A065E0"/>
    <w:rPr>
      <w:i/>
      <w:iCs/>
    </w:rPr>
  </w:style>
  <w:style w:type="paragraph" w:customStyle="1" w:styleId="autoref">
    <w:name w:val="autoref"/>
    <w:basedOn w:val="a"/>
    <w:next w:val="a"/>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b">
    <w:name w:val="Текст примечания Знак"/>
    <w:basedOn w:val="a0"/>
    <w:link w:val="afc"/>
    <w:semiHidden/>
    <w:rsid w:val="00A065E0"/>
    <w:rPr>
      <w:rFonts w:ascii="Calibri" w:eastAsia="Times New Roman" w:hAnsi="Calibri" w:cs="Times New Roman"/>
      <w:sz w:val="20"/>
      <w:szCs w:val="20"/>
      <w:lang w:eastAsia="uk-UA"/>
    </w:rPr>
  </w:style>
  <w:style w:type="paragraph" w:styleId="afc">
    <w:name w:val="annotation text"/>
    <w:basedOn w:val="a"/>
    <w:link w:val="afb"/>
    <w:semiHidden/>
    <w:rsid w:val="00A065E0"/>
    <w:pPr>
      <w:spacing w:after="200" w:line="276" w:lineRule="auto"/>
    </w:pPr>
    <w:rPr>
      <w:rFonts w:ascii="Calibri" w:hAnsi="Calibri"/>
      <w:sz w:val="20"/>
      <w:szCs w:val="20"/>
      <w:lang w:val="uk-UA" w:eastAsia="uk-UA"/>
    </w:rPr>
  </w:style>
  <w:style w:type="character" w:customStyle="1" w:styleId="17">
    <w:name w:val="Текст примітки Знак1"/>
    <w:basedOn w:val="a0"/>
    <w:uiPriority w:val="99"/>
    <w:semiHidden/>
    <w:rsid w:val="00A065E0"/>
    <w:rPr>
      <w:rFonts w:ascii="Times New Roman" w:eastAsia="Times New Roman" w:hAnsi="Times New Roman" w:cs="Times New Roman"/>
      <w:sz w:val="20"/>
      <w:szCs w:val="20"/>
      <w:lang w:val="ru-RU" w:eastAsia="ru-RU"/>
    </w:rPr>
  </w:style>
  <w:style w:type="character" w:customStyle="1" w:styleId="afd">
    <w:name w:val="Тема примечания Знак"/>
    <w:basedOn w:val="afb"/>
    <w:link w:val="afe"/>
    <w:semiHidden/>
    <w:rsid w:val="00A065E0"/>
    <w:rPr>
      <w:rFonts w:ascii="Calibri" w:eastAsia="Times New Roman" w:hAnsi="Calibri" w:cs="Times New Roman"/>
      <w:b/>
      <w:bCs/>
      <w:sz w:val="20"/>
      <w:szCs w:val="20"/>
      <w:lang w:eastAsia="uk-UA"/>
    </w:rPr>
  </w:style>
  <w:style w:type="paragraph" w:styleId="afe">
    <w:name w:val="annotation subject"/>
    <w:basedOn w:val="afc"/>
    <w:next w:val="afc"/>
    <w:link w:val="afd"/>
    <w:semiHidden/>
    <w:rsid w:val="00A065E0"/>
    <w:rPr>
      <w:b/>
      <w:bCs/>
    </w:rPr>
  </w:style>
  <w:style w:type="character" w:customStyle="1" w:styleId="18">
    <w:name w:val="Тема примітки Знак1"/>
    <w:basedOn w:val="17"/>
    <w:uiPriority w:val="99"/>
    <w:semiHidden/>
    <w:rsid w:val="00A065E0"/>
    <w:rPr>
      <w:rFonts w:ascii="Times New Roman" w:eastAsia="Times New Roman" w:hAnsi="Times New Roman" w:cs="Times New Roman"/>
      <w:b/>
      <w:bCs/>
      <w:sz w:val="20"/>
      <w:szCs w:val="20"/>
      <w:lang w:val="ru-RU" w:eastAsia="ru-RU"/>
    </w:rPr>
  </w:style>
  <w:style w:type="character" w:customStyle="1" w:styleId="aff">
    <w:name w:val="Текст выноски Знак"/>
    <w:basedOn w:val="a0"/>
    <w:link w:val="aff0"/>
    <w:uiPriority w:val="99"/>
    <w:semiHidden/>
    <w:rsid w:val="00A065E0"/>
    <w:rPr>
      <w:rFonts w:ascii="Tahoma" w:eastAsia="Times New Roman" w:hAnsi="Tahoma" w:cs="Tahoma"/>
      <w:sz w:val="16"/>
      <w:szCs w:val="16"/>
      <w:lang w:eastAsia="uk-UA"/>
    </w:rPr>
  </w:style>
  <w:style w:type="paragraph" w:styleId="aff0">
    <w:name w:val="Balloon Text"/>
    <w:basedOn w:val="a"/>
    <w:link w:val="aff"/>
    <w:uiPriority w:val="99"/>
    <w:semiHidden/>
    <w:rsid w:val="00A065E0"/>
    <w:pPr>
      <w:spacing w:after="200" w:line="276" w:lineRule="auto"/>
    </w:pPr>
    <w:rPr>
      <w:rFonts w:ascii="Tahoma" w:hAnsi="Tahoma" w:cs="Tahoma"/>
      <w:sz w:val="16"/>
      <w:szCs w:val="16"/>
      <w:lang w:val="uk-UA" w:eastAsia="uk-UA"/>
    </w:rPr>
  </w:style>
  <w:style w:type="character" w:customStyle="1" w:styleId="19">
    <w:name w:val="Текст у виносці Знак1"/>
    <w:basedOn w:val="a0"/>
    <w:uiPriority w:val="99"/>
    <w:semiHidden/>
    <w:rsid w:val="00A065E0"/>
    <w:rPr>
      <w:rFonts w:ascii="Segoe UI" w:eastAsia="Times New Roman" w:hAnsi="Segoe UI" w:cs="Segoe UI"/>
      <w:sz w:val="18"/>
      <w:szCs w:val="18"/>
      <w:lang w:val="ru-RU" w:eastAsia="ru-RU"/>
    </w:rPr>
  </w:style>
  <w:style w:type="character" w:styleId="aff1">
    <w:name w:val="FollowedHyperlink"/>
    <w:uiPriority w:val="99"/>
    <w:rsid w:val="00A065E0"/>
    <w:rPr>
      <w:color w:val="800080"/>
      <w:u w:val="single"/>
    </w:rPr>
  </w:style>
  <w:style w:type="paragraph" w:styleId="21">
    <w:name w:val="Body Text Indent 2"/>
    <w:basedOn w:val="a"/>
    <w:link w:val="22"/>
    <w:uiPriority w:val="99"/>
    <w:unhideWhenUsed/>
    <w:rsid w:val="00A065E0"/>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A065E0"/>
    <w:rPr>
      <w:rFonts w:ascii="Calibri" w:eastAsia="Calibri" w:hAnsi="Calibri" w:cs="Times New Roman"/>
    </w:rPr>
  </w:style>
  <w:style w:type="character" w:customStyle="1" w:styleId="41">
    <w:name w:val="Основной текст4"/>
    <w:uiPriority w:val="99"/>
    <w:rsid w:val="00A065E0"/>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A065E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A065E0"/>
    <w:rPr>
      <w:rFonts w:ascii="Century Schoolbook" w:hAnsi="Century Schoolbook" w:cs="Century Schoolbook"/>
      <w:sz w:val="19"/>
      <w:szCs w:val="19"/>
      <w:shd w:val="clear" w:color="auto" w:fill="FFFFFF"/>
    </w:rPr>
  </w:style>
  <w:style w:type="paragraph" w:customStyle="1" w:styleId="1a">
    <w:name w:val="Звичайний1"/>
    <w:uiPriority w:val="99"/>
    <w:rsid w:val="00A065E0"/>
    <w:pPr>
      <w:widowControl w:val="0"/>
      <w:spacing w:after="0" w:line="240" w:lineRule="auto"/>
    </w:pPr>
    <w:rPr>
      <w:rFonts w:ascii="Calibri" w:eastAsia="Calibri" w:hAnsi="Calibri" w:cs="Calibri"/>
      <w:color w:val="000000"/>
      <w:sz w:val="20"/>
      <w:szCs w:val="20"/>
      <w:lang w:eastAsia="ru-RU"/>
    </w:rPr>
  </w:style>
  <w:style w:type="paragraph" w:customStyle="1" w:styleId="1b">
    <w:name w:val="Текст1"/>
    <w:link w:val="1c"/>
    <w:rsid w:val="00A065E0"/>
    <w:pPr>
      <w:spacing w:after="0" w:line="240" w:lineRule="auto"/>
      <w:ind w:firstLine="454"/>
      <w:jc w:val="both"/>
    </w:pPr>
    <w:rPr>
      <w:rFonts w:ascii="Book Antiqua" w:eastAsia="Times New Roman" w:hAnsi="Book Antiqua" w:cs="Times New Roman"/>
      <w:sz w:val="20"/>
      <w:szCs w:val="20"/>
      <w:lang w:eastAsia="ru-RU"/>
    </w:rPr>
  </w:style>
  <w:style w:type="character" w:customStyle="1" w:styleId="1c">
    <w:name w:val="Текст1 Знак"/>
    <w:link w:val="1b"/>
    <w:rsid w:val="00A065E0"/>
    <w:rPr>
      <w:rFonts w:ascii="Book Antiqua" w:eastAsia="Times New Roman" w:hAnsi="Book Antiqua" w:cs="Times New Roman"/>
      <w:sz w:val="20"/>
      <w:szCs w:val="20"/>
      <w:lang w:eastAsia="ru-RU"/>
    </w:rPr>
  </w:style>
  <w:style w:type="paragraph" w:customStyle="1" w:styleId="25">
    <w:name w:val="Звичайний2"/>
    <w:uiPriority w:val="99"/>
    <w:rsid w:val="00A065E0"/>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uiPriority w:val="99"/>
    <w:qFormat/>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A065E0"/>
    <w:rPr>
      <w:rFonts w:ascii="PetersburgC" w:hAnsi="PetersburgC"/>
      <w:sz w:val="20"/>
    </w:rPr>
  </w:style>
  <w:style w:type="paragraph" w:customStyle="1" w:styleId="basic">
    <w:name w:val="basic"/>
    <w:basedOn w:val="a"/>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rFonts w:cs="Myriad Pro"/>
      <w:color w:val="000000"/>
      <w:sz w:val="22"/>
      <w:szCs w:val="22"/>
    </w:rPr>
  </w:style>
  <w:style w:type="character" w:customStyle="1" w:styleId="xfm67335797">
    <w:name w:val="xfm_67335797"/>
    <w:rsid w:val="00A065E0"/>
  </w:style>
  <w:style w:type="paragraph" w:customStyle="1" w:styleId="Pa11">
    <w:name w:val="Pa1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0">
    <w:name w:val="A8"/>
    <w:uiPriority w:val="99"/>
    <w:rsid w:val="00A065E0"/>
    <w:rPr>
      <w:rFonts w:cs="Myriad Pro"/>
      <w:color w:val="000000"/>
    </w:rPr>
  </w:style>
  <w:style w:type="character" w:customStyle="1" w:styleId="A16">
    <w:name w:val="A16"/>
    <w:uiPriority w:val="99"/>
    <w:rsid w:val="00A065E0"/>
    <w:rPr>
      <w:rFonts w:ascii="Myriad Pro Light" w:hAnsi="Myriad Pro Light" w:cs="Myriad Pro Light"/>
      <w:b/>
      <w:bCs/>
      <w:color w:val="000000"/>
      <w:sz w:val="23"/>
      <w:szCs w:val="23"/>
    </w:rPr>
  </w:style>
  <w:style w:type="paragraph" w:customStyle="1" w:styleId="Pa1">
    <w:name w:val="Pa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rFonts w:cs="Myriad Pro"/>
      <w:b/>
      <w:bCs/>
      <w:color w:val="000000"/>
      <w:sz w:val="21"/>
      <w:szCs w:val="21"/>
    </w:rPr>
  </w:style>
  <w:style w:type="character" w:customStyle="1" w:styleId="A19">
    <w:name w:val="A19"/>
    <w:uiPriority w:val="99"/>
    <w:rsid w:val="00A065E0"/>
    <w:rPr>
      <w:rFonts w:cs="Myriad Pro"/>
      <w:b/>
      <w:bCs/>
      <w:color w:val="000000"/>
      <w:sz w:val="20"/>
      <w:szCs w:val="20"/>
    </w:rPr>
  </w:style>
  <w:style w:type="character" w:customStyle="1" w:styleId="A17">
    <w:name w:val="A17"/>
    <w:uiPriority w:val="99"/>
    <w:rsid w:val="00A065E0"/>
    <w:rPr>
      <w:rFonts w:cs="Myriad Pro"/>
      <w:color w:val="000000"/>
      <w:sz w:val="23"/>
      <w:szCs w:val="23"/>
    </w:rPr>
  </w:style>
  <w:style w:type="character" w:customStyle="1" w:styleId="A00">
    <w:name w:val="A0"/>
    <w:uiPriority w:val="99"/>
    <w:rsid w:val="00A065E0"/>
    <w:rPr>
      <w:rFonts w:cs="Myriad Pro"/>
      <w:color w:val="000000"/>
    </w:rPr>
  </w:style>
  <w:style w:type="paragraph" w:customStyle="1" w:styleId="Pa17">
    <w:name w:val="Pa17"/>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rsid w:val="00A065E0"/>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A065E0"/>
    <w:rPr>
      <w:shd w:val="clear" w:color="auto" w:fill="FFFFFF"/>
    </w:rPr>
  </w:style>
  <w:style w:type="paragraph" w:customStyle="1" w:styleId="28">
    <w:name w:val="Основной текст (2)"/>
    <w:basedOn w:val="a"/>
    <w:link w:val="27"/>
    <w:rsid w:val="00A065E0"/>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A065E0"/>
    <w:rPr>
      <w:rFonts w:ascii="Tahoma" w:eastAsia="Times New Roman" w:hAnsi="Tahoma" w:cs="Tahoma"/>
      <w:sz w:val="17"/>
      <w:szCs w:val="17"/>
      <w:u w:val="none"/>
    </w:rPr>
  </w:style>
  <w:style w:type="character" w:customStyle="1" w:styleId="160">
    <w:name w:val="Основной текст (16)_"/>
    <w:link w:val="161"/>
    <w:locked/>
    <w:rsid w:val="00A065E0"/>
    <w:rPr>
      <w:rFonts w:ascii="Tahoma" w:hAnsi="Tahoma" w:cs="Tahoma"/>
      <w:sz w:val="17"/>
      <w:szCs w:val="17"/>
      <w:shd w:val="clear" w:color="auto" w:fill="FFFFFF"/>
    </w:rPr>
  </w:style>
  <w:style w:type="paragraph" w:customStyle="1" w:styleId="161">
    <w:name w:val="Основной текст (16)"/>
    <w:basedOn w:val="a"/>
    <w:link w:val="160"/>
    <w:rsid w:val="00A065E0"/>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A065E0"/>
    <w:pPr>
      <w:spacing w:before="100" w:beforeAutospacing="1" w:after="100" w:afterAutospacing="1"/>
    </w:pPr>
    <w:rPr>
      <w:rFonts w:eastAsia="Calibri"/>
      <w:lang w:val="en-US" w:eastAsia="uk-UA" w:bidi="en-US"/>
    </w:rPr>
  </w:style>
  <w:style w:type="character" w:customStyle="1" w:styleId="29">
    <w:name w:val="номер страницы2"/>
    <w:rsid w:val="00A065E0"/>
  </w:style>
  <w:style w:type="character" w:customStyle="1" w:styleId="c6">
    <w:name w:val="c6"/>
    <w:rsid w:val="00A065E0"/>
    <w:rPr>
      <w:rFonts w:ascii="Times New Roman" w:hAnsi="Times New Roman" w:cs="Times New Roman" w:hint="default"/>
    </w:rPr>
  </w:style>
  <w:style w:type="character" w:customStyle="1" w:styleId="Char">
    <w:name w:val="Тело Char"/>
    <w:link w:val="aff2"/>
    <w:semiHidden/>
    <w:locked/>
    <w:rsid w:val="00A065E0"/>
    <w:rPr>
      <w:rFonts w:ascii="Times New Roman" w:eastAsia="Times New Roman" w:hAnsi="Times New Roman" w:cs="Times New Roman"/>
      <w:color w:val="000000"/>
      <w:sz w:val="24"/>
      <w:szCs w:val="24"/>
      <w:lang w:eastAsia="ru-RU"/>
    </w:rPr>
  </w:style>
  <w:style w:type="paragraph" w:customStyle="1" w:styleId="aff2">
    <w:name w:val="Тело"/>
    <w:basedOn w:val="a"/>
    <w:link w:val="Char"/>
    <w:autoRedefine/>
    <w:semiHidden/>
    <w:qFormat/>
    <w:rsid w:val="00A065E0"/>
    <w:pPr>
      <w:spacing w:line="360" w:lineRule="auto"/>
      <w:ind w:firstLine="340"/>
      <w:jc w:val="both"/>
    </w:pPr>
    <w:rPr>
      <w:color w:val="000000"/>
      <w:lang w:val="uk-UA"/>
    </w:rPr>
  </w:style>
  <w:style w:type="numbering" w:customStyle="1" w:styleId="1d">
    <w:name w:val="Немає списку1"/>
    <w:next w:val="a2"/>
    <w:uiPriority w:val="99"/>
    <w:semiHidden/>
    <w:unhideWhenUsed/>
    <w:rsid w:val="00A065E0"/>
  </w:style>
  <w:style w:type="character" w:styleId="aff3">
    <w:name w:val="annotation reference"/>
    <w:semiHidden/>
    <w:rsid w:val="00A065E0"/>
    <w:rPr>
      <w:sz w:val="16"/>
      <w:szCs w:val="16"/>
    </w:rPr>
  </w:style>
  <w:style w:type="paragraph" w:customStyle="1" w:styleId="31">
    <w:name w:val="Звичайний3"/>
    <w:uiPriority w:val="99"/>
    <w:semiHidden/>
    <w:rsid w:val="00A065E0"/>
    <w:pPr>
      <w:snapToGrid w:val="0"/>
      <w:spacing w:after="0" w:line="240" w:lineRule="auto"/>
    </w:pPr>
    <w:rPr>
      <w:rFonts w:ascii="Times New Roman" w:eastAsia="Times New Roman" w:hAnsi="Times New Roman" w:cs="Times New Roman"/>
      <w:sz w:val="20"/>
      <w:szCs w:val="20"/>
      <w:lang w:eastAsia="ru-RU"/>
    </w:rPr>
  </w:style>
  <w:style w:type="table" w:customStyle="1" w:styleId="1e">
    <w:name w:val="Сітка таблиці1"/>
    <w:basedOn w:val="a1"/>
    <w:next w:val="a7"/>
    <w:uiPriority w:val="59"/>
    <w:rsid w:val="00A065E0"/>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f"/>
    <w:uiPriority w:val="99"/>
    <w:locked/>
    <w:rsid w:val="00A065E0"/>
    <w:rPr>
      <w:sz w:val="19"/>
      <w:shd w:val="clear" w:color="auto" w:fill="FFFFFF"/>
    </w:rPr>
  </w:style>
  <w:style w:type="paragraph" w:customStyle="1" w:styleId="1f">
    <w:name w:val="Основной текст1"/>
    <w:basedOn w:val="a"/>
    <w:link w:val="aff4"/>
    <w:uiPriority w:val="99"/>
    <w:rsid w:val="00A065E0"/>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5">
    <w:name w:val="Подпись к таблице_"/>
    <w:link w:val="aff6"/>
    <w:uiPriority w:val="99"/>
    <w:locked/>
    <w:rsid w:val="00A065E0"/>
    <w:rPr>
      <w:spacing w:val="3"/>
      <w:sz w:val="21"/>
      <w:shd w:val="clear" w:color="auto" w:fill="FFFFFF"/>
    </w:rPr>
  </w:style>
  <w:style w:type="paragraph" w:customStyle="1" w:styleId="aff6">
    <w:name w:val="Подпись к таблице"/>
    <w:basedOn w:val="a"/>
    <w:link w:val="aff5"/>
    <w:uiPriority w:val="99"/>
    <w:rsid w:val="00A065E0"/>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A065E0"/>
    <w:pPr>
      <w:widowControl w:val="0"/>
      <w:ind w:left="720"/>
    </w:pPr>
    <w:rPr>
      <w:rFonts w:eastAsia="Calibri"/>
      <w:sz w:val="22"/>
      <w:szCs w:val="22"/>
      <w:lang w:val="en-US" w:eastAsia="en-US"/>
    </w:rPr>
  </w:style>
  <w:style w:type="paragraph" w:customStyle="1" w:styleId="TableParagraph">
    <w:name w:val="Table Paragraph"/>
    <w:basedOn w:val="a"/>
    <w:uiPriority w:val="99"/>
    <w:rsid w:val="00A065E0"/>
    <w:pPr>
      <w:widowControl w:val="0"/>
      <w:ind w:left="98"/>
    </w:pPr>
    <w:rPr>
      <w:rFonts w:eastAsia="Calibri"/>
      <w:sz w:val="22"/>
      <w:szCs w:val="22"/>
      <w:lang w:val="en-US" w:eastAsia="en-US"/>
    </w:rPr>
  </w:style>
  <w:style w:type="paragraph" w:styleId="2b">
    <w:name w:val="Body Text 2"/>
    <w:basedOn w:val="a"/>
    <w:link w:val="2c"/>
    <w:unhideWhenUsed/>
    <w:rsid w:val="00A065E0"/>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A065E0"/>
  </w:style>
  <w:style w:type="character" w:customStyle="1" w:styleId="tlid-translation">
    <w:name w:val="tlid-translation"/>
    <w:basedOn w:val="a0"/>
    <w:rsid w:val="00A065E0"/>
  </w:style>
  <w:style w:type="paragraph" w:customStyle="1" w:styleId="aff7">
    <w:name w:val="Нормальний текст"/>
    <w:basedOn w:val="a"/>
    <w:rsid w:val="008E2B88"/>
    <w:pPr>
      <w:spacing w:before="120"/>
      <w:ind w:firstLine="567"/>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osvita/zagalna-serednya-osvita/navchalni-progra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gov.ua/activity%20/education/zagalna-serednya/ua-sch-2016/konczepcziy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svita.ua/legislation/pozashk_osv/48106/" TargetMode="External"/><Relationship Id="rId4" Type="http://schemas.openxmlformats.org/officeDocument/2006/relationships/settings" Target="settings.xml"/><Relationship Id="rId9" Type="http://schemas.openxmlformats.org/officeDocument/2006/relationships/hyperlink" Target="https://osvita.ua/legislation/law/22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Папір">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82686-245B-46E0-8AD1-323EB7C8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4537</Words>
  <Characters>25863</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Осмоловський Андрій Олександрович</dc:creator>
  <cp:keywords/>
  <dc:description/>
  <cp:lastModifiedBy>Admin</cp:lastModifiedBy>
  <cp:revision>52</cp:revision>
  <cp:lastPrinted>2019-06-27T13:25:00Z</cp:lastPrinted>
  <dcterms:created xsi:type="dcterms:W3CDTF">2019-07-11T12:07:00Z</dcterms:created>
  <dcterms:modified xsi:type="dcterms:W3CDTF">2019-08-06T11:45:00Z</dcterms:modified>
</cp:coreProperties>
</file>